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9991455078125" w:right="0" w:firstLine="0"/>
        <w:jc w:val="left"/>
        <w:rPr>
          <w:rFonts w:ascii="Calibri" w:cs="Calibri" w:eastAsia="Calibri" w:hAnsi="Calibri"/>
          <w:b w:val="1"/>
          <w:i w:val="1"/>
          <w:smallCaps w:val="0"/>
          <w:strike w:val="0"/>
          <w:color w:val="424242"/>
          <w:sz w:val="24"/>
          <w:szCs w:val="24"/>
          <w:u w:val="none"/>
          <w:shd w:fill="auto" w:val="clear"/>
          <w:vertAlign w:val="baseline"/>
        </w:rPr>
      </w:pPr>
      <w:r w:rsidDel="00000000" w:rsidR="00000000" w:rsidRPr="00000000">
        <w:rPr>
          <w:rFonts w:ascii="Calibri" w:cs="Calibri" w:eastAsia="Calibri" w:hAnsi="Calibri"/>
          <w:b w:val="1"/>
          <w:i w:val="1"/>
          <w:smallCaps w:val="0"/>
          <w:strike w:val="0"/>
          <w:color w:val="424242"/>
          <w:sz w:val="24"/>
          <w:szCs w:val="24"/>
          <w:u w:val="none"/>
          <w:shd w:fill="auto" w:val="clear"/>
          <w:vertAlign w:val="baseline"/>
          <w:rtl w:val="0"/>
        </w:rPr>
        <w:t xml:space="preserve">EE/CprE/SE 491 WEEKLY REPORT 0</w:t>
      </w:r>
      <w:r w:rsidDel="00000000" w:rsidR="00000000" w:rsidRPr="00000000">
        <w:rPr>
          <w:rFonts w:ascii="Calibri" w:cs="Calibri" w:eastAsia="Calibri" w:hAnsi="Calibri"/>
          <w:b w:val="1"/>
          <w:i w:val="1"/>
          <w:color w:val="424242"/>
          <w:sz w:val="24"/>
          <w:szCs w:val="24"/>
          <w:rtl w:val="0"/>
        </w:rPr>
        <w:t xml:space="preserve">6</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919189453125" w:line="240" w:lineRule="auto"/>
        <w:ind w:left="0" w:right="0" w:firstLine="0"/>
        <w:jc w:val="left"/>
        <w:rPr>
          <w:rFonts w:ascii="Calibri" w:cs="Calibri" w:eastAsia="Calibri" w:hAnsi="Calibri"/>
          <w:b w:val="1"/>
          <w:i w:val="1"/>
          <w:smallCaps w:val="0"/>
          <w:strike w:val="0"/>
          <w:color w:val="424242"/>
          <w:sz w:val="24"/>
          <w:szCs w:val="24"/>
          <w:u w:val="none"/>
          <w:shd w:fill="auto" w:val="clear"/>
          <w:vertAlign w:val="baseline"/>
        </w:rPr>
      </w:pPr>
      <w:r w:rsidDel="00000000" w:rsidR="00000000" w:rsidRPr="00000000">
        <w:rPr>
          <w:rFonts w:ascii="Calibri" w:cs="Calibri" w:eastAsia="Calibri" w:hAnsi="Calibri"/>
          <w:b w:val="1"/>
          <w:i w:val="1"/>
          <w:color w:val="424242"/>
          <w:sz w:val="24"/>
          <w:szCs w:val="24"/>
          <w:rtl w:val="0"/>
        </w:rPr>
        <w:t xml:space="preserve">March 27, 2022</w:t>
      </w:r>
      <w:r w:rsidDel="00000000" w:rsidR="00000000" w:rsidRPr="00000000">
        <w:rPr>
          <w:rFonts w:ascii="Calibri" w:cs="Calibri" w:eastAsia="Calibri" w:hAnsi="Calibri"/>
          <w:b w:val="1"/>
          <w:i w:val="1"/>
          <w:smallCaps w:val="0"/>
          <w:strike w:val="0"/>
          <w:color w:val="424242"/>
          <w:sz w:val="24"/>
          <w:szCs w:val="24"/>
          <w:u w:val="none"/>
          <w:shd w:fill="auto" w:val="clear"/>
          <w:vertAlign w:val="baseline"/>
          <w:rtl w:val="0"/>
        </w:rPr>
        <w:t xml:space="preserve"> – </w:t>
      </w:r>
      <w:r w:rsidDel="00000000" w:rsidR="00000000" w:rsidRPr="00000000">
        <w:rPr>
          <w:rFonts w:ascii="Calibri" w:cs="Calibri" w:eastAsia="Calibri" w:hAnsi="Calibri"/>
          <w:b w:val="1"/>
          <w:i w:val="1"/>
          <w:color w:val="424242"/>
          <w:sz w:val="24"/>
          <w:szCs w:val="24"/>
          <w:rtl w:val="0"/>
        </w:rPr>
        <w:t xml:space="preserve">April 1</w:t>
      </w:r>
      <w:r w:rsidDel="00000000" w:rsidR="00000000" w:rsidRPr="00000000">
        <w:rPr>
          <w:rFonts w:ascii="Calibri" w:cs="Calibri" w:eastAsia="Calibri" w:hAnsi="Calibri"/>
          <w:b w:val="1"/>
          <w:i w:val="1"/>
          <w:smallCaps w:val="0"/>
          <w:strike w:val="0"/>
          <w:color w:val="424242"/>
          <w:sz w:val="24"/>
          <w:szCs w:val="24"/>
          <w:u w:val="none"/>
          <w:shd w:fill="auto" w:val="clear"/>
          <w:vertAlign w:val="baseline"/>
          <w:rtl w:val="0"/>
        </w:rPr>
        <w:t xml:space="preserve">, 2022</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92041015625" w:line="240" w:lineRule="auto"/>
        <w:ind w:left="10.800018310546875" w:right="0" w:firstLine="0"/>
        <w:jc w:val="left"/>
        <w:rPr>
          <w:rFonts w:ascii="Calibri" w:cs="Calibri" w:eastAsia="Calibri" w:hAnsi="Calibri"/>
          <w:b w:val="1"/>
          <w:i w:val="1"/>
          <w:smallCaps w:val="0"/>
          <w:strike w:val="0"/>
          <w:color w:val="424242"/>
          <w:sz w:val="24"/>
          <w:szCs w:val="24"/>
          <w:u w:val="none"/>
          <w:shd w:fill="auto" w:val="clear"/>
          <w:vertAlign w:val="baseline"/>
        </w:rPr>
      </w:pPr>
      <w:r w:rsidDel="00000000" w:rsidR="00000000" w:rsidRPr="00000000">
        <w:rPr>
          <w:rFonts w:ascii="Calibri" w:cs="Calibri" w:eastAsia="Calibri" w:hAnsi="Calibri"/>
          <w:b w:val="1"/>
          <w:i w:val="1"/>
          <w:smallCaps w:val="0"/>
          <w:strike w:val="0"/>
          <w:color w:val="424242"/>
          <w:sz w:val="24"/>
          <w:szCs w:val="24"/>
          <w:u w:val="none"/>
          <w:shd w:fill="auto" w:val="clear"/>
          <w:vertAlign w:val="baseline"/>
          <w:rtl w:val="0"/>
        </w:rPr>
        <w:t xml:space="preserve">Group number:  SDDEC22_20</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319091796875" w:line="240" w:lineRule="auto"/>
        <w:ind w:left="6.00006103515625" w:right="0" w:firstLine="0"/>
        <w:jc w:val="left"/>
        <w:rPr>
          <w:rFonts w:ascii="Calibri" w:cs="Calibri" w:eastAsia="Calibri" w:hAnsi="Calibri"/>
          <w:b w:val="1"/>
          <w:i w:val="1"/>
          <w:smallCaps w:val="0"/>
          <w:strike w:val="0"/>
          <w:color w:val="424242"/>
          <w:sz w:val="24"/>
          <w:szCs w:val="24"/>
          <w:u w:val="none"/>
          <w:shd w:fill="auto" w:val="clear"/>
          <w:vertAlign w:val="baseline"/>
        </w:rPr>
      </w:pPr>
      <w:r w:rsidDel="00000000" w:rsidR="00000000" w:rsidRPr="00000000">
        <w:rPr>
          <w:rFonts w:ascii="Calibri" w:cs="Calibri" w:eastAsia="Calibri" w:hAnsi="Calibri"/>
          <w:b w:val="1"/>
          <w:i w:val="1"/>
          <w:smallCaps w:val="0"/>
          <w:strike w:val="0"/>
          <w:color w:val="424242"/>
          <w:sz w:val="24"/>
          <w:szCs w:val="24"/>
          <w:u w:val="none"/>
          <w:shd w:fill="auto" w:val="clear"/>
          <w:vertAlign w:val="baseline"/>
          <w:rtl w:val="0"/>
        </w:rPr>
        <w:t xml:space="preserve">Project: Implement the i281 CPU in Hardware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919189453125" w:line="240" w:lineRule="auto"/>
        <w:ind w:left="11.280059814453125" w:right="0" w:firstLine="0"/>
        <w:jc w:val="left"/>
        <w:rPr>
          <w:rFonts w:ascii="Calibri" w:cs="Calibri" w:eastAsia="Calibri" w:hAnsi="Calibri"/>
          <w:b w:val="1"/>
          <w:i w:val="1"/>
          <w:smallCaps w:val="0"/>
          <w:strike w:val="0"/>
          <w:color w:val="424242"/>
          <w:sz w:val="24"/>
          <w:szCs w:val="24"/>
          <w:u w:val="none"/>
          <w:shd w:fill="auto" w:val="clear"/>
          <w:vertAlign w:val="baseline"/>
        </w:rPr>
      </w:pPr>
      <w:r w:rsidDel="00000000" w:rsidR="00000000" w:rsidRPr="00000000">
        <w:rPr>
          <w:rFonts w:ascii="Calibri" w:cs="Calibri" w:eastAsia="Calibri" w:hAnsi="Calibri"/>
          <w:b w:val="1"/>
          <w:i w:val="1"/>
          <w:smallCaps w:val="0"/>
          <w:strike w:val="0"/>
          <w:color w:val="424242"/>
          <w:sz w:val="24"/>
          <w:szCs w:val="24"/>
          <w:u w:val="none"/>
          <w:shd w:fill="auto" w:val="clear"/>
          <w:vertAlign w:val="baseline"/>
          <w:rtl w:val="0"/>
        </w:rPr>
        <w:t xml:space="preserve">Client &amp;/Advisor:  </w:t>
      </w:r>
      <w:hyperlink r:id="rId6">
        <w:r w:rsidDel="00000000" w:rsidR="00000000" w:rsidRPr="00000000">
          <w:rPr>
            <w:color w:val="0000ee"/>
            <w:u w:val="single"/>
            <w:shd w:fill="auto" w:val="clear"/>
            <w:rtl w:val="0"/>
          </w:rPr>
          <w:t xml:space="preserve">Alexander Stoytchev</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319580078125" w:line="240" w:lineRule="auto"/>
        <w:ind w:left="17.519989013671875" w:right="0" w:firstLine="0"/>
        <w:jc w:val="left"/>
        <w:rPr>
          <w:rFonts w:ascii="Calibri" w:cs="Calibri" w:eastAsia="Calibri" w:hAnsi="Calibri"/>
          <w:color w:val="424242"/>
          <w:sz w:val="24"/>
          <w:szCs w:val="24"/>
        </w:rPr>
      </w:pPr>
      <w:r w:rsidDel="00000000" w:rsidR="00000000" w:rsidRPr="00000000">
        <w:rPr>
          <w:rFonts w:ascii="Calibri" w:cs="Calibri" w:eastAsia="Calibri" w:hAnsi="Calibri"/>
          <w:b w:val="1"/>
          <w:i w:val="1"/>
          <w:smallCaps w:val="0"/>
          <w:strike w:val="0"/>
          <w:color w:val="424242"/>
          <w:sz w:val="24"/>
          <w:szCs w:val="24"/>
          <w:u w:val="none"/>
          <w:shd w:fill="auto" w:val="clear"/>
          <w:vertAlign w:val="baseline"/>
          <w:rtl w:val="0"/>
        </w:rPr>
        <w:t xml:space="preserve">Team Members/Role: </w:t>
      </w:r>
      <w:r w:rsidDel="00000000" w:rsidR="00000000" w:rsidRPr="00000000">
        <w:rPr>
          <w:rtl w:val="0"/>
        </w:rPr>
      </w:r>
    </w:p>
    <w:tbl>
      <w:tblPr>
        <w:tblStyle w:val="Table1"/>
        <w:tblW w:w="97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925"/>
        <w:gridCol w:w="2265"/>
        <w:gridCol w:w="2385"/>
        <w:tblGridChange w:id="0">
          <w:tblGrid>
            <w:gridCol w:w="2160"/>
            <w:gridCol w:w="2925"/>
            <w:gridCol w:w="2265"/>
            <w:gridCol w:w="238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424242"/>
                <w:sz w:val="24"/>
                <w:szCs w:val="24"/>
              </w:rPr>
            </w:pPr>
            <w:r w:rsidDel="00000000" w:rsidR="00000000" w:rsidRPr="00000000">
              <w:rPr>
                <w:rFonts w:ascii="Calibri" w:cs="Calibri" w:eastAsia="Calibri" w:hAnsi="Calibri"/>
                <w:b w:val="1"/>
                <w:color w:val="424242"/>
                <w:sz w:val="24"/>
                <w:szCs w:val="24"/>
                <w:rtl w:val="0"/>
              </w:rPr>
              <w:t xml:space="preserve">Member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424242"/>
                <w:sz w:val="24"/>
                <w:szCs w:val="24"/>
              </w:rPr>
            </w:pPr>
            <w:r w:rsidDel="00000000" w:rsidR="00000000" w:rsidRPr="00000000">
              <w:rPr>
                <w:rFonts w:ascii="Calibri" w:cs="Calibri" w:eastAsia="Calibri" w:hAnsi="Calibri"/>
                <w:b w:val="1"/>
                <w:color w:val="424242"/>
                <w:sz w:val="24"/>
                <w:szCs w:val="24"/>
                <w:rtl w:val="0"/>
              </w:rPr>
              <w:t xml:space="preserve">Role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hyperlink r:id="rId7">
              <w:r w:rsidDel="00000000" w:rsidR="00000000" w:rsidRPr="00000000">
                <w:rPr>
                  <w:color w:val="0000ee"/>
                  <w:u w:val="single"/>
                  <w:shd w:fill="auto" w:val="clear"/>
                  <w:rtl w:val="0"/>
                </w:rPr>
                <w:t xml:space="preserve">Alex Kiefer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Project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Lead Hardware Designer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424242"/>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hyperlink r:id="rId8">
              <w:r w:rsidDel="00000000" w:rsidR="00000000" w:rsidRPr="00000000">
                <w:rPr>
                  <w:color w:val="0000ee"/>
                  <w:u w:val="single"/>
                  <w:shd w:fill="auto" w:val="clear"/>
                  <w:rtl w:val="0"/>
                </w:rPr>
                <w:t xml:space="preserve">Saffron Edwards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Software Testing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Website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hyperlink r:id="rId9">
              <w:r w:rsidDel="00000000" w:rsidR="00000000" w:rsidRPr="00000000">
                <w:rPr>
                  <w:color w:val="0000ee"/>
                  <w:u w:val="single"/>
                  <w:shd w:fill="auto" w:val="clear"/>
                  <w:rtl w:val="0"/>
                </w:rPr>
                <w:t xml:space="preserve">David Vachlon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Hardware Testing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Secondary Documenter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Purchasing Manager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hyperlink r:id="rId10">
              <w:r w:rsidDel="00000000" w:rsidR="00000000" w:rsidRPr="00000000">
                <w:rPr>
                  <w:color w:val="0000ee"/>
                  <w:u w:val="single"/>
                  <w:shd w:fill="auto" w:val="clear"/>
                  <w:rtl w:val="0"/>
                </w:rPr>
                <w:t xml:space="preserve">Patrick O'Brien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Documentation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Meeting Scribe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Secondary Hardware Designer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hyperlink r:id="rId11">
              <w:r w:rsidDel="00000000" w:rsidR="00000000" w:rsidRPr="00000000">
                <w:rPr>
                  <w:color w:val="0000ee"/>
                  <w:u w:val="single"/>
                  <w:shd w:fill="auto" w:val="clear"/>
                  <w:rtl w:val="0"/>
                </w:rPr>
                <w:t xml:space="preserve">Joseph De Jong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Communications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Secondary Hardware Tester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Secondary Hardware Designer</w:t>
            </w:r>
          </w:p>
        </w:tc>
      </w:tr>
    </w:tbl>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1199951171875" w:line="279.8880386352539" w:lineRule="auto"/>
        <w:ind w:left="0" w:right="407.83935546875" w:firstLine="0"/>
        <w:jc w:val="left"/>
        <w:rPr>
          <w:rFonts w:ascii="Calibri" w:cs="Calibri" w:eastAsia="Calibri" w:hAnsi="Calibri"/>
          <w:color w:val="424242"/>
          <w:sz w:val="24"/>
          <w:szCs w:val="24"/>
        </w:rPr>
      </w:pPr>
      <w:r w:rsidDel="00000000" w:rsidR="00000000" w:rsidRPr="00000000">
        <w:rPr>
          <w:rFonts w:ascii="Calibri" w:cs="Calibri" w:eastAsia="Calibri" w:hAnsi="Calibri"/>
          <w:b w:val="1"/>
          <w:i w:val="1"/>
          <w:color w:val="424242"/>
          <w:sz w:val="24"/>
          <w:szCs w:val="24"/>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tabs>
              <w:tab w:val="right" w:pos="9668.720550537111"/>
            </w:tabs>
            <w:spacing w:before="80" w:line="24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pzsrx86r6sb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Contribution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_pzsrx86r6sbm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668.720550537111"/>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ch1tbostoi6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Weekly Summary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_ch1tbostoi65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668.720550537111"/>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dqm8ytk7f9k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Progress Report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_dqm8ytk7f9kl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668.720550537111"/>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2v3c4kpuqd3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Agenda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_2v3c4kpuqd3h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668.720550537111"/>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acxa6trzlxb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Challenges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_acxa6trzlxbo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668.720550537111"/>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lhm2jbzd1g6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Attendees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_lhm2jbzd1g6i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668.720550537111"/>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arj8tc5n0w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_arj8tc5n0wxt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668.720550537111"/>
            </w:tabs>
            <w:spacing w:after="80"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40mlfguty7o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Action Items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_40mlfguty7ok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pStyle w:val="Heading3"/>
        <w:widowControl w:val="0"/>
        <w:spacing w:before="30.4315185546875" w:line="249.89999771118164" w:lineRule="auto"/>
        <w:ind w:right="340.08056640625"/>
        <w:rPr>
          <w:color w:val="424242"/>
        </w:rPr>
      </w:pPr>
      <w:bookmarkStart w:colFirst="0" w:colLast="0" w:name="_5jae7upr32np" w:id="0"/>
      <w:bookmarkEnd w:id="0"/>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3"/>
        <w:widowControl w:val="0"/>
        <w:spacing w:line="243.90246391296387" w:lineRule="auto"/>
        <w:ind w:left="364.5599365234375" w:right="373.560791015625" w:hanging="347.5199890136719"/>
        <w:rPr>
          <w:color w:val="424242"/>
        </w:rPr>
      </w:pPr>
      <w:bookmarkStart w:colFirst="0" w:colLast="0" w:name="_pzsrx86r6sbm" w:id="1"/>
      <w:bookmarkEnd w:id="1"/>
      <w:r w:rsidDel="00000000" w:rsidR="00000000" w:rsidRPr="00000000">
        <w:rPr>
          <w:color w:val="424242"/>
          <w:rtl w:val="0"/>
        </w:rPr>
        <w:t xml:space="preserve">Individual Contribution</w:t>
      </w:r>
    </w:p>
    <w:tbl>
      <w:tblPr>
        <w:tblStyle w:val="Table2"/>
        <w:tblW w:w="9631.800537109375" w:type="dxa"/>
        <w:jc w:val="left"/>
        <w:tblInd w:w="136.00006103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4410"/>
        <w:gridCol w:w="1620.5999755859375"/>
        <w:gridCol w:w="1351.2005615234375"/>
        <w:tblGridChange w:id="0">
          <w:tblGrid>
            <w:gridCol w:w="2250"/>
            <w:gridCol w:w="4410"/>
            <w:gridCol w:w="1620.5999755859375"/>
            <w:gridCol w:w="1351.2005615234375"/>
          </w:tblGrid>
        </w:tblGridChange>
      </w:tblGrid>
      <w:tr>
        <w:trPr>
          <w:cantSplit w:val="0"/>
          <w:trHeight w:val="890.40039062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rFonts w:ascii="Calibri" w:cs="Calibri" w:eastAsia="Calibri" w:hAnsi="Calibri"/>
                <w:b w:val="1"/>
                <w:color w:val="424242"/>
                <w:sz w:val="24"/>
                <w:szCs w:val="24"/>
                <w:u w:val="single"/>
              </w:rPr>
            </w:pPr>
            <w:r w:rsidDel="00000000" w:rsidR="00000000" w:rsidRPr="00000000">
              <w:rPr>
                <w:rFonts w:ascii="Calibri" w:cs="Calibri" w:eastAsia="Calibri" w:hAnsi="Calibri"/>
                <w:b w:val="1"/>
                <w:color w:val="424242"/>
                <w:sz w:val="24"/>
                <w:szCs w:val="24"/>
                <w:u w:val="single"/>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ind w:right="980.799560546875"/>
              <w:jc w:val="right"/>
              <w:rPr>
                <w:rFonts w:ascii="Calibri" w:cs="Calibri" w:eastAsia="Calibri" w:hAnsi="Calibri"/>
                <w:b w:val="1"/>
                <w:color w:val="424242"/>
                <w:sz w:val="24"/>
                <w:szCs w:val="24"/>
              </w:rPr>
            </w:pPr>
            <w:r w:rsidDel="00000000" w:rsidR="00000000" w:rsidRPr="00000000">
              <w:rPr>
                <w:rFonts w:ascii="Calibri" w:cs="Calibri" w:eastAsia="Calibri" w:hAnsi="Calibri"/>
                <w:b w:val="1"/>
                <w:color w:val="424242"/>
                <w:sz w:val="24"/>
                <w:szCs w:val="24"/>
                <w:u w:val="single"/>
                <w:rtl w:val="0"/>
              </w:rPr>
              <w:t xml:space="preserve">Individual Contributions</w:t>
            </w:r>
            <w:r w:rsidDel="00000000" w:rsidR="00000000" w:rsidRPr="00000000">
              <w:rPr>
                <w:rFonts w:ascii="Calibri" w:cs="Calibri" w:eastAsia="Calibri" w:hAnsi="Calibri"/>
                <w:b w:val="1"/>
                <w:color w:val="424242"/>
                <w:sz w:val="24"/>
                <w:szCs w:val="24"/>
                <w:rtl w:val="0"/>
              </w:rPr>
              <w:t xml:space="preserve"> </w:t>
            </w:r>
          </w:p>
          <w:p w:rsidR="00000000" w:rsidDel="00000000" w:rsidP="00000000" w:rsidRDefault="00000000" w:rsidRPr="00000000" w14:paraId="0000002C">
            <w:pPr>
              <w:widowControl w:val="0"/>
              <w:spacing w:before="15.11962890625" w:line="243.90263557434082" w:lineRule="auto"/>
              <w:ind w:right="112.9595947265625"/>
              <w:rPr>
                <w:rFonts w:ascii="Calibri" w:cs="Calibri" w:eastAsia="Calibri" w:hAnsi="Calibri"/>
                <w:i w:val="1"/>
                <w:color w:val="42424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rFonts w:ascii="Calibri" w:cs="Calibri" w:eastAsia="Calibri" w:hAnsi="Calibri"/>
                <w:b w:val="1"/>
                <w:color w:val="424242"/>
                <w:sz w:val="24"/>
                <w:szCs w:val="24"/>
              </w:rPr>
            </w:pPr>
            <w:r w:rsidDel="00000000" w:rsidR="00000000" w:rsidRPr="00000000">
              <w:rPr>
                <w:rFonts w:ascii="Calibri" w:cs="Calibri" w:eastAsia="Calibri" w:hAnsi="Calibri"/>
                <w:b w:val="1"/>
                <w:color w:val="424242"/>
                <w:sz w:val="24"/>
                <w:szCs w:val="24"/>
                <w:u w:val="single"/>
                <w:rtl w:val="0"/>
              </w:rPr>
              <w:t xml:space="preserve">Hours this</w:t>
            </w:r>
            <w:r w:rsidDel="00000000" w:rsidR="00000000" w:rsidRPr="00000000">
              <w:rPr>
                <w:rFonts w:ascii="Calibri" w:cs="Calibri" w:eastAsia="Calibri" w:hAnsi="Calibri"/>
                <w:b w:val="1"/>
                <w:color w:val="424242"/>
                <w:sz w:val="24"/>
                <w:szCs w:val="24"/>
                <w:rtl w:val="0"/>
              </w:rPr>
              <w:t xml:space="preserve"> </w:t>
            </w:r>
          </w:p>
          <w:p w:rsidR="00000000" w:rsidDel="00000000" w:rsidP="00000000" w:rsidRDefault="00000000" w:rsidRPr="00000000" w14:paraId="0000002E">
            <w:pPr>
              <w:widowControl w:val="0"/>
              <w:spacing w:before="5.518798828125" w:line="240" w:lineRule="auto"/>
              <w:ind w:right="383.4002685546875"/>
              <w:jc w:val="right"/>
              <w:rPr>
                <w:rFonts w:ascii="Calibri" w:cs="Calibri" w:eastAsia="Calibri" w:hAnsi="Calibri"/>
                <w:b w:val="1"/>
                <w:color w:val="424242"/>
                <w:sz w:val="24"/>
                <w:szCs w:val="24"/>
                <w:u w:val="single"/>
              </w:rPr>
            </w:pPr>
            <w:r w:rsidDel="00000000" w:rsidR="00000000" w:rsidRPr="00000000">
              <w:rPr>
                <w:rFonts w:ascii="Calibri" w:cs="Calibri" w:eastAsia="Calibri" w:hAnsi="Calibri"/>
                <w:b w:val="1"/>
                <w:color w:val="424242"/>
                <w:sz w:val="24"/>
                <w:szCs w:val="24"/>
                <w:u w:val="single"/>
                <w:rtl w:val="0"/>
              </w:rPr>
              <w:t xml:space="preserve">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rFonts w:ascii="Calibri" w:cs="Calibri" w:eastAsia="Calibri" w:hAnsi="Calibri"/>
                <w:b w:val="1"/>
                <w:color w:val="424242"/>
                <w:sz w:val="24"/>
                <w:szCs w:val="24"/>
              </w:rPr>
            </w:pPr>
            <w:r w:rsidDel="00000000" w:rsidR="00000000" w:rsidRPr="00000000">
              <w:rPr>
                <w:rFonts w:ascii="Calibri" w:cs="Calibri" w:eastAsia="Calibri" w:hAnsi="Calibri"/>
                <w:b w:val="1"/>
                <w:color w:val="424242"/>
                <w:sz w:val="24"/>
                <w:szCs w:val="24"/>
                <w:u w:val="single"/>
                <w:rtl w:val="0"/>
              </w:rPr>
              <w:t xml:space="preserve">HOURS</w:t>
            </w:r>
            <w:r w:rsidDel="00000000" w:rsidR="00000000" w:rsidRPr="00000000">
              <w:rPr>
                <w:rFonts w:ascii="Calibri" w:cs="Calibri" w:eastAsia="Calibri" w:hAnsi="Calibri"/>
                <w:b w:val="1"/>
                <w:color w:val="424242"/>
                <w:sz w:val="24"/>
                <w:szCs w:val="24"/>
                <w:rtl w:val="0"/>
              </w:rPr>
              <w:t xml:space="preserve"> </w:t>
            </w:r>
          </w:p>
          <w:p w:rsidR="00000000" w:rsidDel="00000000" w:rsidP="00000000" w:rsidRDefault="00000000" w:rsidRPr="00000000" w14:paraId="00000030">
            <w:pPr>
              <w:widowControl w:val="0"/>
              <w:spacing w:before="5.518798828125" w:line="240" w:lineRule="auto"/>
              <w:jc w:val="center"/>
              <w:rPr>
                <w:rFonts w:ascii="Calibri" w:cs="Calibri" w:eastAsia="Calibri" w:hAnsi="Calibri"/>
                <w:b w:val="1"/>
                <w:color w:val="424242"/>
                <w:sz w:val="24"/>
                <w:szCs w:val="24"/>
                <w:u w:val="single"/>
              </w:rPr>
            </w:pPr>
            <w:r w:rsidDel="00000000" w:rsidR="00000000" w:rsidRPr="00000000">
              <w:rPr>
                <w:rFonts w:ascii="Calibri" w:cs="Calibri" w:eastAsia="Calibri" w:hAnsi="Calibri"/>
                <w:b w:val="1"/>
                <w:color w:val="424242"/>
                <w:sz w:val="24"/>
                <w:szCs w:val="24"/>
                <w:u w:val="single"/>
                <w:rtl w:val="0"/>
              </w:rPr>
              <w:t xml:space="preserve">cumulative</w:t>
            </w:r>
          </w:p>
        </w:tc>
      </w:tr>
      <w:tr>
        <w:trPr>
          <w:cantSplit w:val="0"/>
          <w:trHeight w:val="302.3999023437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Calibri" w:cs="Calibri" w:eastAsia="Calibri" w:hAnsi="Calibri"/>
                <w:color w:val="424242"/>
                <w:sz w:val="24"/>
                <w:szCs w:val="24"/>
              </w:rPr>
            </w:pPr>
            <w:hyperlink r:id="rId12">
              <w:r w:rsidDel="00000000" w:rsidR="00000000" w:rsidRPr="00000000">
                <w:rPr>
                  <w:color w:val="0000ee"/>
                  <w:u w:val="single"/>
                  <w:shd w:fill="auto" w:val="clear"/>
                  <w:rtl w:val="0"/>
                </w:rPr>
                <w:t xml:space="preserve">Alex Kiefer</w:t>
              </w:r>
            </w:hyperlink>
            <w:r w:rsidDel="00000000" w:rsidR="00000000" w:rsidRPr="00000000">
              <w:rPr>
                <w:rFonts w:ascii="Calibri" w:cs="Calibri" w:eastAsia="Calibri" w:hAnsi="Calibri"/>
                <w:color w:val="424242"/>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Register File, 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51</w:t>
            </w:r>
          </w:p>
        </w:tc>
      </w:tr>
      <w:tr>
        <w:trPr>
          <w:cantSplit w:val="0"/>
          <w:trHeight w:val="30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Calibri" w:cs="Calibri" w:eastAsia="Calibri" w:hAnsi="Calibri"/>
                <w:color w:val="424242"/>
                <w:sz w:val="24"/>
                <w:szCs w:val="24"/>
              </w:rPr>
            </w:pPr>
            <w:hyperlink r:id="rId13">
              <w:r w:rsidDel="00000000" w:rsidR="00000000" w:rsidRPr="00000000">
                <w:rPr>
                  <w:color w:val="0000ee"/>
                  <w:u w:val="single"/>
                  <w:shd w:fill="auto" w:val="clear"/>
                  <w:rtl w:val="0"/>
                </w:rPr>
                <w:t xml:space="preserve">Saffron Edwards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Website, Weekly Reports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43</w:t>
            </w:r>
          </w:p>
        </w:tc>
      </w:tr>
      <w:tr>
        <w:trPr>
          <w:cantSplit w:val="0"/>
          <w:trHeight w:val="302.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Calibri" w:cs="Calibri" w:eastAsia="Calibri" w:hAnsi="Calibri"/>
                <w:color w:val="424242"/>
                <w:sz w:val="24"/>
                <w:szCs w:val="24"/>
              </w:rPr>
            </w:pPr>
            <w:hyperlink r:id="rId14">
              <w:r w:rsidDel="00000000" w:rsidR="00000000" w:rsidRPr="00000000">
                <w:rPr>
                  <w:color w:val="0000ee"/>
                  <w:u w:val="single"/>
                  <w:shd w:fill="auto" w:val="clear"/>
                  <w:rtl w:val="0"/>
                </w:rPr>
                <w:t xml:space="preserve">David Vachlon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Ordered Materials, Program Counter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46</w:t>
            </w:r>
          </w:p>
        </w:tc>
      </w:tr>
      <w:tr>
        <w:trPr>
          <w:cantSplit w:val="0"/>
          <w:trHeight w:val="302.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Calibri" w:cs="Calibri" w:eastAsia="Calibri" w:hAnsi="Calibri"/>
                <w:color w:val="424242"/>
                <w:sz w:val="24"/>
                <w:szCs w:val="24"/>
              </w:rPr>
            </w:pPr>
            <w:hyperlink r:id="rId15">
              <w:r w:rsidDel="00000000" w:rsidR="00000000" w:rsidRPr="00000000">
                <w:rPr>
                  <w:color w:val="0000ee"/>
                  <w:u w:val="single"/>
                  <w:shd w:fill="auto" w:val="clear"/>
                  <w:rtl w:val="0"/>
                </w:rPr>
                <w:t xml:space="preserve">Patrick O'Brien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EEPROM, Documentation, Progress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51</w:t>
            </w:r>
          </w:p>
        </w:tc>
      </w:tr>
      <w:tr>
        <w:trPr>
          <w:cantSplit w:val="0"/>
          <w:trHeight w:val="302.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Calibri" w:cs="Calibri" w:eastAsia="Calibri" w:hAnsi="Calibri"/>
                <w:color w:val="424242"/>
                <w:sz w:val="24"/>
                <w:szCs w:val="24"/>
              </w:rPr>
            </w:pPr>
            <w:hyperlink r:id="rId16">
              <w:r w:rsidDel="00000000" w:rsidR="00000000" w:rsidRPr="00000000">
                <w:rPr>
                  <w:color w:val="0000ee"/>
                  <w:u w:val="single"/>
                  <w:shd w:fill="auto" w:val="clear"/>
                  <w:rtl w:val="0"/>
                </w:rPr>
                <w:t xml:space="preserve">Joseph De Jong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 Multiplexores, Data Memory, Group Work, Reports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51</w:t>
            </w:r>
          </w:p>
        </w:tc>
      </w:tr>
    </w:tbl>
    <w:p w:rsidR="00000000" w:rsidDel="00000000" w:rsidP="00000000" w:rsidRDefault="00000000" w:rsidRPr="00000000" w14:paraId="00000045">
      <w:pPr>
        <w:pStyle w:val="Heading3"/>
        <w:widowControl w:val="0"/>
        <w:spacing w:before="30.4315185546875" w:line="249.89999771118164" w:lineRule="auto"/>
        <w:ind w:right="340.08056640625"/>
        <w:rPr>
          <w:color w:val="424242"/>
        </w:rPr>
      </w:pPr>
      <w:bookmarkStart w:colFirst="0" w:colLast="0" w:name="_ihvdgemn9sho" w:id="2"/>
      <w:bookmarkEnd w:id="2"/>
      <w:r w:rsidDel="00000000" w:rsidR="00000000" w:rsidRPr="00000000">
        <w:rPr>
          <w:rtl w:val="0"/>
        </w:rPr>
      </w:r>
    </w:p>
    <w:p w:rsidR="00000000" w:rsidDel="00000000" w:rsidP="00000000" w:rsidRDefault="00000000" w:rsidRPr="00000000" w14:paraId="00000046">
      <w:pPr>
        <w:pStyle w:val="Heading3"/>
        <w:widowControl w:val="0"/>
        <w:spacing w:before="30.4315185546875" w:line="249.89999771118164" w:lineRule="auto"/>
        <w:ind w:right="340.08056640625"/>
        <w:rPr>
          <w:color w:val="424242"/>
        </w:rPr>
      </w:pPr>
      <w:bookmarkStart w:colFirst="0" w:colLast="0" w:name="_ch1tbostoi65" w:id="3"/>
      <w:bookmarkEnd w:id="3"/>
      <w:r w:rsidDel="00000000" w:rsidR="00000000" w:rsidRPr="00000000">
        <w:rPr>
          <w:color w:val="424242"/>
          <w:rtl w:val="0"/>
        </w:rPr>
        <w:t xml:space="preserve">Weekly Summary</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315185546875" w:line="249.89999771118164" w:lineRule="auto"/>
        <w:ind w:left="0" w:right="340.08056640625" w:firstLine="0"/>
        <w:jc w:val="left"/>
        <w:rPr>
          <w:rFonts w:ascii="Calibri" w:cs="Calibri" w:eastAsia="Calibri" w:hAnsi="Calibri"/>
          <w:i w:val="1"/>
          <w:color w:val="424242"/>
          <w:sz w:val="24"/>
          <w:szCs w:val="24"/>
        </w:rPr>
      </w:pPr>
      <w:r w:rsidDel="00000000" w:rsidR="00000000" w:rsidRPr="00000000">
        <w:rPr>
          <w:rFonts w:ascii="Calibri" w:cs="Calibri" w:eastAsia="Calibri" w:hAnsi="Calibri"/>
          <w:i w:val="1"/>
          <w:color w:val="424242"/>
          <w:sz w:val="24"/>
          <w:szCs w:val="24"/>
          <w:rtl w:val="0"/>
        </w:rPr>
        <w:t xml:space="preserve">Weekly Objective: Finalize Current i281 Subcomponents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315185546875" w:line="249.89999771118164" w:lineRule="auto"/>
        <w:ind w:left="0" w:right="340.08056640625" w:firstLine="0"/>
        <w:jc w:val="left"/>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This week was used to implement the various bus muxes throughout the i281 CPU. We completed 5 Bus Muxes and implemented two. We still need to complete 2 bus muxes and implement 5.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315185546875" w:line="249.89999771118164" w:lineRule="auto"/>
        <w:ind w:left="0" w:right="340.08056640625" w:firstLine="0"/>
        <w:jc w:val="left"/>
        <w:rPr>
          <w:rFonts w:ascii="Calibri" w:cs="Calibri" w:eastAsia="Calibri" w:hAnsi="Calibri"/>
          <w:color w:val="424242"/>
          <w:sz w:val="24"/>
          <w:szCs w:val="24"/>
        </w:rPr>
      </w:pPr>
      <w:r w:rsidDel="00000000" w:rsidR="00000000" w:rsidRPr="00000000">
        <w:rPr>
          <w:rtl w:val="0"/>
        </w:rPr>
      </w:r>
    </w:p>
    <w:tbl>
      <w:tblPr>
        <w:tblStyle w:val="Table3"/>
        <w:tblW w:w="50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925"/>
        <w:tblGridChange w:id="0">
          <w:tblGrid>
            <w:gridCol w:w="2160"/>
            <w:gridCol w:w="292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Calibri" w:cs="Calibri" w:eastAsia="Calibri" w:hAnsi="Calibri"/>
                <w:b w:val="1"/>
                <w:color w:val="424242"/>
                <w:sz w:val="24"/>
                <w:szCs w:val="24"/>
              </w:rPr>
            </w:pPr>
            <w:r w:rsidDel="00000000" w:rsidR="00000000" w:rsidRPr="00000000">
              <w:rPr>
                <w:rFonts w:ascii="Calibri" w:cs="Calibri" w:eastAsia="Calibri" w:hAnsi="Calibri"/>
                <w:b w:val="1"/>
                <w:color w:val="424242"/>
                <w:sz w:val="24"/>
                <w:szCs w:val="24"/>
                <w:rtl w:val="0"/>
              </w:rPr>
              <w:t xml:space="preserve">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Calibri" w:cs="Calibri" w:eastAsia="Calibri" w:hAnsi="Calibri"/>
                <w:b w:val="1"/>
                <w:color w:val="424242"/>
                <w:sz w:val="24"/>
                <w:szCs w:val="24"/>
              </w:rPr>
            </w:pPr>
            <w:r w:rsidDel="00000000" w:rsidR="00000000" w:rsidRPr="00000000">
              <w:rPr>
                <w:rFonts w:ascii="Calibri" w:cs="Calibri" w:eastAsia="Calibri" w:hAnsi="Calibri"/>
                <w:b w:val="1"/>
                <w:color w:val="424242"/>
                <w:sz w:val="24"/>
                <w:szCs w:val="24"/>
                <w:rtl w:val="0"/>
              </w:rPr>
              <w:t xml:space="preserve">Component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alibri" w:cs="Calibri" w:eastAsia="Calibri" w:hAnsi="Calibri"/>
                <w:color w:val="424242"/>
                <w:sz w:val="24"/>
                <w:szCs w:val="24"/>
              </w:rPr>
            </w:pPr>
            <w:hyperlink r:id="rId17">
              <w:r w:rsidDel="00000000" w:rsidR="00000000" w:rsidRPr="00000000">
                <w:rPr>
                  <w:color w:val="0000ee"/>
                  <w:u w:val="single"/>
                  <w:shd w:fill="auto" w:val="clear"/>
                  <w:rtl w:val="0"/>
                </w:rPr>
                <w:t xml:space="preserve">Alex Kiefer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Bus Mux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color w:val="424242"/>
                <w:sz w:val="24"/>
                <w:szCs w:val="24"/>
              </w:rPr>
            </w:pPr>
            <w:hyperlink r:id="rId18">
              <w:r w:rsidDel="00000000" w:rsidR="00000000" w:rsidRPr="00000000">
                <w:rPr>
                  <w:color w:val="0000ee"/>
                  <w:u w:val="single"/>
                  <w:shd w:fill="auto" w:val="clear"/>
                  <w:rtl w:val="0"/>
                </w:rPr>
                <w:t xml:space="preserve">Saffron Edwards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Bus Mux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color w:val="424242"/>
                <w:sz w:val="24"/>
                <w:szCs w:val="24"/>
              </w:rPr>
            </w:pPr>
            <w:hyperlink r:id="rId19">
              <w:r w:rsidDel="00000000" w:rsidR="00000000" w:rsidRPr="00000000">
                <w:rPr>
                  <w:color w:val="0000ee"/>
                  <w:u w:val="single"/>
                  <w:shd w:fill="auto" w:val="clear"/>
                  <w:rtl w:val="0"/>
                </w:rPr>
                <w:t xml:space="preserve">David Vachlon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Bus Mux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color w:val="424242"/>
                <w:sz w:val="24"/>
                <w:szCs w:val="24"/>
              </w:rPr>
            </w:pPr>
            <w:hyperlink r:id="rId20">
              <w:r w:rsidDel="00000000" w:rsidR="00000000" w:rsidRPr="00000000">
                <w:rPr>
                  <w:color w:val="0000ee"/>
                  <w:u w:val="single"/>
                  <w:shd w:fill="auto" w:val="clear"/>
                  <w:rtl w:val="0"/>
                </w:rPr>
                <w:t xml:space="preserve">Patrick O'Brien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Bus Mux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Calibri" w:cs="Calibri" w:eastAsia="Calibri" w:hAnsi="Calibri"/>
                <w:color w:val="424242"/>
                <w:sz w:val="24"/>
                <w:szCs w:val="24"/>
              </w:rPr>
            </w:pPr>
            <w:hyperlink r:id="rId21">
              <w:r w:rsidDel="00000000" w:rsidR="00000000" w:rsidRPr="00000000">
                <w:rPr>
                  <w:color w:val="0000ee"/>
                  <w:u w:val="single"/>
                  <w:shd w:fill="auto" w:val="clear"/>
                  <w:rtl w:val="0"/>
                </w:rPr>
                <w:t xml:space="preserve">Joseph De Jong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libri" w:cs="Calibri" w:eastAsia="Calibri" w:hAnsi="Calibri"/>
                <w:color w:val="424242"/>
                <w:sz w:val="24"/>
                <w:szCs w:val="24"/>
              </w:rPr>
            </w:pPr>
            <w:r w:rsidDel="00000000" w:rsidR="00000000" w:rsidRPr="00000000">
              <w:rPr>
                <w:rFonts w:ascii="Calibri" w:cs="Calibri" w:eastAsia="Calibri" w:hAnsi="Calibri"/>
                <w:color w:val="424242"/>
                <w:sz w:val="24"/>
                <w:szCs w:val="24"/>
                <w:rtl w:val="0"/>
              </w:rPr>
              <w:t xml:space="preserve">Bus Mux</w:t>
            </w:r>
          </w:p>
        </w:tc>
      </w:tr>
    </w:tbl>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315185546875" w:line="249.89999771118164" w:lineRule="auto"/>
        <w:ind w:right="340.08056640625"/>
        <w:jc w:val="left"/>
        <w:rPr>
          <w:rFonts w:ascii="Calibri" w:cs="Calibri" w:eastAsia="Calibri" w:hAnsi="Calibri"/>
          <w:i w:val="1"/>
          <w:color w:val="424242"/>
          <w:sz w:val="24"/>
          <w:szCs w:val="24"/>
        </w:rPr>
      </w:pPr>
      <w:r w:rsidDel="00000000" w:rsidR="00000000" w:rsidRPr="00000000">
        <w:rPr>
          <w:rtl w:val="0"/>
        </w:rPr>
      </w:r>
    </w:p>
    <w:p w:rsidR="00000000" w:rsidDel="00000000" w:rsidP="00000000" w:rsidRDefault="00000000" w:rsidRPr="00000000" w14:paraId="00000057">
      <w:pPr>
        <w:pStyle w:val="Heading3"/>
        <w:widowControl w:val="0"/>
        <w:spacing w:before="30.4315185546875" w:line="249.89999771118164" w:lineRule="auto"/>
        <w:ind w:right="340.08056640625"/>
        <w:rPr>
          <w:color w:val="424242"/>
        </w:rPr>
      </w:pPr>
      <w:bookmarkStart w:colFirst="0" w:colLast="0" w:name="_zhpi6tl941st" w:id="4"/>
      <w:bookmarkEnd w:id="4"/>
      <w:r w:rsidDel="00000000" w:rsidR="00000000" w:rsidRPr="00000000">
        <w:rPr>
          <w:rtl w:val="0"/>
        </w:rPr>
      </w:r>
    </w:p>
    <w:p w:rsidR="00000000" w:rsidDel="00000000" w:rsidP="00000000" w:rsidRDefault="00000000" w:rsidRPr="00000000" w14:paraId="00000058">
      <w:pPr>
        <w:pStyle w:val="Heading3"/>
        <w:widowControl w:val="0"/>
        <w:spacing w:before="30.4315185546875" w:line="249.89999771118164" w:lineRule="auto"/>
        <w:ind w:right="340.08056640625"/>
        <w:rPr>
          <w:color w:val="424242"/>
        </w:rPr>
      </w:pPr>
      <w:bookmarkStart w:colFirst="0" w:colLast="0" w:name="_2nr50grk9swo" w:id="5"/>
      <w:bookmarkEnd w:id="5"/>
      <w:r w:rsidDel="00000000" w:rsidR="00000000" w:rsidRPr="00000000">
        <w:rPr>
          <w:rtl w:val="0"/>
        </w:rPr>
      </w:r>
    </w:p>
    <w:p w:rsidR="00000000" w:rsidDel="00000000" w:rsidP="00000000" w:rsidRDefault="00000000" w:rsidRPr="00000000" w14:paraId="00000059">
      <w:pPr>
        <w:pStyle w:val="Heading3"/>
        <w:widowControl w:val="0"/>
        <w:spacing w:before="30.4315185546875" w:line="249.89999771118164" w:lineRule="auto"/>
        <w:ind w:right="340.08056640625"/>
        <w:rPr>
          <w:color w:val="424242"/>
        </w:rPr>
      </w:pPr>
      <w:bookmarkStart w:colFirst="0" w:colLast="0" w:name="_opki7cvydeix" w:id="6"/>
      <w:bookmarkEnd w:id="6"/>
      <w:r w:rsidDel="00000000" w:rsidR="00000000" w:rsidRPr="00000000">
        <w:rPr>
          <w:rtl w:val="0"/>
        </w:rPr>
      </w:r>
    </w:p>
    <w:p w:rsidR="00000000" w:rsidDel="00000000" w:rsidP="00000000" w:rsidRDefault="00000000" w:rsidRPr="00000000" w14:paraId="0000005A">
      <w:pPr>
        <w:pStyle w:val="Heading3"/>
        <w:widowControl w:val="0"/>
        <w:spacing w:before="30.4315185546875" w:line="249.89999771118164" w:lineRule="auto"/>
        <w:ind w:right="340.08056640625"/>
        <w:rPr>
          <w:color w:val="424242"/>
        </w:rPr>
      </w:pPr>
      <w:bookmarkStart w:colFirst="0" w:colLast="0" w:name="_1kb5oxkhxa3d" w:id="7"/>
      <w:bookmarkEnd w:id="7"/>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3"/>
        <w:widowControl w:val="0"/>
        <w:spacing w:before="30.4315185546875" w:line="249.89999771118164" w:lineRule="auto"/>
        <w:ind w:right="340.08056640625"/>
        <w:rPr>
          <w:color w:val="424242"/>
        </w:rPr>
      </w:pPr>
      <w:bookmarkStart w:colFirst="0" w:colLast="0" w:name="_9atqo2dwdqtd" w:id="8"/>
      <w:bookmarkEnd w:id="8"/>
      <w:r w:rsidDel="00000000" w:rsidR="00000000" w:rsidRPr="00000000">
        <w:rPr>
          <w:rtl w:val="0"/>
        </w:rPr>
      </w:r>
    </w:p>
    <w:p w:rsidR="00000000" w:rsidDel="00000000" w:rsidP="00000000" w:rsidRDefault="00000000" w:rsidRPr="00000000" w14:paraId="0000005E">
      <w:pPr>
        <w:pStyle w:val="Heading3"/>
        <w:widowControl w:val="0"/>
        <w:spacing w:before="30.4315185546875" w:line="249.89999771118164" w:lineRule="auto"/>
        <w:ind w:right="340.08056640625"/>
        <w:rPr>
          <w:color w:val="424242"/>
        </w:rPr>
      </w:pPr>
      <w:bookmarkStart w:colFirst="0" w:colLast="0" w:name="_ixx8j4amxtn" w:id="9"/>
      <w:bookmarkEnd w:id="9"/>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3"/>
        <w:widowControl w:val="0"/>
        <w:spacing w:before="30.4315185546875" w:line="249.89999771118164" w:lineRule="auto"/>
        <w:ind w:right="340.08056640625"/>
        <w:rPr/>
      </w:pPr>
      <w:bookmarkStart w:colFirst="0" w:colLast="0" w:name="_dqm8ytk7f9kl" w:id="10"/>
      <w:bookmarkEnd w:id="10"/>
      <w:r w:rsidDel="00000000" w:rsidR="00000000" w:rsidRPr="00000000">
        <w:rPr>
          <w:color w:val="424242"/>
          <w:rtl w:val="0"/>
        </w:rPr>
        <w:t xml:space="preserve">Progress Report</w:t>
      </w:r>
      <w:r w:rsidDel="00000000" w:rsidR="00000000" w:rsidRPr="00000000">
        <w:rPr>
          <w:rtl w:val="0"/>
        </w:rPr>
      </w:r>
    </w:p>
    <w:tbl>
      <w:tblPr>
        <w:tblStyle w:val="Table4"/>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73.333333333333"/>
        <w:gridCol w:w="2331.666666666667"/>
        <w:gridCol w:w="4740"/>
        <w:tblGridChange w:id="0">
          <w:tblGrid>
            <w:gridCol w:w="2573.333333333333"/>
            <w:gridCol w:w="2331.666666666667"/>
            <w:gridCol w:w="47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Calibri" w:cs="Calibri" w:eastAsia="Calibri" w:hAnsi="Calibri"/>
                <w:b w:val="1"/>
                <w:color w:val="424242"/>
              </w:rPr>
            </w:pPr>
            <w:r w:rsidDel="00000000" w:rsidR="00000000" w:rsidRPr="00000000">
              <w:rPr>
                <w:rFonts w:ascii="Calibri" w:cs="Calibri" w:eastAsia="Calibri" w:hAnsi="Calibri"/>
                <w:b w:val="1"/>
                <w:color w:val="424242"/>
                <w:rtl w:val="0"/>
              </w:rPr>
              <w:t xml:space="preserve">Task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Calibri" w:cs="Calibri" w:eastAsia="Calibri" w:hAnsi="Calibri"/>
                <w:b w:val="1"/>
                <w:color w:val="424242"/>
              </w:rPr>
            </w:pPr>
            <w:r w:rsidDel="00000000" w:rsidR="00000000" w:rsidRPr="00000000">
              <w:rPr>
                <w:rFonts w:ascii="Calibri" w:cs="Calibri" w:eastAsia="Calibri" w:hAnsi="Calibri"/>
                <w:b w:val="1"/>
                <w:color w:val="424242"/>
                <w:rtl w:val="0"/>
              </w:rPr>
              <w:t xml:space="preserve">Members Involved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rFonts w:ascii="Calibri" w:cs="Calibri" w:eastAsia="Calibri" w:hAnsi="Calibri"/>
                <w:b w:val="1"/>
                <w:color w:val="424242"/>
              </w:rPr>
            </w:pPr>
            <w:r w:rsidDel="00000000" w:rsidR="00000000" w:rsidRPr="00000000">
              <w:rPr>
                <w:rFonts w:ascii="Calibri" w:cs="Calibri" w:eastAsia="Calibri" w:hAnsi="Calibri"/>
                <w:b w:val="1"/>
                <w:color w:val="424242"/>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Finished ALU with Bus Muxs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Patrick O’Brien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Implemented all ALU operations needed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Work on Register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Alex Kiefer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Finished half of the 4 to 1 bus mux</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Work on Bus Multiplexores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Joe De Jong, David Vachlon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Work started on the 8-bit bus multiplexer.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Parts Orders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David Vachlon and Patrick O’Brien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50W power supply as well as more low power LED’s</w:t>
            </w:r>
          </w:p>
        </w:tc>
      </w:tr>
    </w:tbl>
    <w:p w:rsidR="00000000" w:rsidDel="00000000" w:rsidP="00000000" w:rsidRDefault="00000000" w:rsidRPr="00000000" w14:paraId="0000006F">
      <w:pP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70">
      <w:pPr>
        <w:pStyle w:val="Heading3"/>
        <w:rPr/>
      </w:pPr>
      <w:bookmarkStart w:colFirst="0" w:colLast="0" w:name="_2v3c4kpuqd3h" w:id="11"/>
      <w:bookmarkEnd w:id="11"/>
      <w:r w:rsidDel="00000000" w:rsidR="00000000" w:rsidRPr="00000000">
        <w:rPr>
          <w:rtl w:val="0"/>
        </w:rPr>
        <w:t xml:space="preserve">Current Agenda</w:t>
      </w:r>
    </w:p>
    <w:tbl>
      <w:tblPr>
        <w:tblStyle w:val="Table5"/>
        <w:tblW w:w="102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3825"/>
        <w:gridCol w:w="1965"/>
        <w:tblGridChange w:id="0">
          <w:tblGrid>
            <w:gridCol w:w="4485"/>
            <w:gridCol w:w="3825"/>
            <w:gridCol w:w="19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Calibri" w:cs="Calibri" w:eastAsia="Calibri" w:hAnsi="Calibri"/>
                <w:b w:val="1"/>
                <w:color w:val="424242"/>
              </w:rPr>
            </w:pPr>
            <w:r w:rsidDel="00000000" w:rsidR="00000000" w:rsidRPr="00000000">
              <w:rPr>
                <w:rFonts w:ascii="Calibri" w:cs="Calibri" w:eastAsia="Calibri" w:hAnsi="Calibri"/>
                <w:b w:val="1"/>
                <w:color w:val="424242"/>
                <w:rtl w:val="0"/>
              </w:rPr>
              <w:t xml:space="preserve">Task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Calibri" w:cs="Calibri" w:eastAsia="Calibri" w:hAnsi="Calibri"/>
                <w:b w:val="1"/>
                <w:color w:val="424242"/>
              </w:rPr>
            </w:pPr>
            <w:r w:rsidDel="00000000" w:rsidR="00000000" w:rsidRPr="00000000">
              <w:rPr>
                <w:rFonts w:ascii="Calibri" w:cs="Calibri" w:eastAsia="Calibri" w:hAnsi="Calibri"/>
                <w:b w:val="1"/>
                <w:color w:val="424242"/>
                <w:rtl w:val="0"/>
              </w:rPr>
              <w:t xml:space="preserve">Members Involved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Calibri" w:cs="Calibri" w:eastAsia="Calibri" w:hAnsi="Calibri"/>
                <w:b w:val="1"/>
                <w:color w:val="424242"/>
              </w:rPr>
            </w:pPr>
            <w:r w:rsidDel="00000000" w:rsidR="00000000" w:rsidRPr="00000000">
              <w:rPr>
                <w:rFonts w:ascii="Calibri" w:cs="Calibri" w:eastAsia="Calibri" w:hAnsi="Calibri"/>
                <w:b w:val="1"/>
                <w:color w:val="424242"/>
                <w:rtl w:val="0"/>
              </w:rPr>
              <w:t xml:space="preserve">Due 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Bus Multiplexores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Alex, Joseph, Patrick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March 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Rebuild Memory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Joseph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March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Rebuild Program Counter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David, Alex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March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Complete Register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Alex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March 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Build and Test EEPROM Programmer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David, Saffron, Patrick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March 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Complete ALU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Patrick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March 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Build Flags Register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Joseph, Patrick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March 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Opcode Decoder Software and Instruction 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Saffron, David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Spring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Opcode Decoder 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Alex, Joseph, Patrick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Spring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Learn KiCad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libri" w:cs="Calibri" w:eastAsia="Calibri" w:hAnsi="Calibri"/>
                <w:color w:val="424242"/>
              </w:rPr>
            </w:pPr>
            <w:r w:rsidDel="00000000" w:rsidR="00000000" w:rsidRPr="00000000">
              <w:rPr>
                <w:rFonts w:ascii="Calibri" w:cs="Calibri" w:eastAsia="Calibri" w:hAnsi="Calibri"/>
                <w:color w:val="424242"/>
                <w:rtl w:val="0"/>
              </w:rPr>
              <w:t xml:space="preserve">- </w:t>
            </w:r>
          </w:p>
        </w:tc>
      </w:tr>
    </w:tbl>
    <w:p w:rsidR="00000000" w:rsidDel="00000000" w:rsidP="00000000" w:rsidRDefault="00000000" w:rsidRPr="00000000" w14:paraId="00000092">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93">
      <w:pPr>
        <w:pStyle w:val="Heading3"/>
        <w:rPr/>
      </w:pPr>
      <w:bookmarkStart w:colFirst="0" w:colLast="0" w:name="_acxa6trzlxbo" w:id="12"/>
      <w:bookmarkEnd w:id="12"/>
      <w:r w:rsidDel="00000000" w:rsidR="00000000" w:rsidRPr="00000000">
        <w:rPr>
          <w:rtl w:val="0"/>
        </w:rPr>
        <w:t xml:space="preserve">Challenges</w:t>
      </w:r>
    </w:p>
    <w:tbl>
      <w:tblPr>
        <w:tblStyle w:val="Table6"/>
        <w:tblW w:w="9615.0" w:type="dxa"/>
        <w:jc w:val="left"/>
        <w:tblInd w:w="136.00006103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365"/>
        <w:tblGridChange w:id="0">
          <w:tblGrid>
            <w:gridCol w:w="2250"/>
            <w:gridCol w:w="7365"/>
          </w:tblGrid>
        </w:tblGridChange>
      </w:tblGrid>
      <w:tr>
        <w:trPr>
          <w:cantSplit w:val="0"/>
          <w:trHeight w:val="5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Calibri" w:cs="Calibri" w:eastAsia="Calibri" w:hAnsi="Calibri"/>
                <w:b w:val="1"/>
                <w:color w:val="424242"/>
              </w:rPr>
            </w:pPr>
            <w:r w:rsidDel="00000000" w:rsidR="00000000" w:rsidRPr="00000000">
              <w:rPr>
                <w:rFonts w:ascii="Calibri" w:cs="Calibri" w:eastAsia="Calibri" w:hAnsi="Calibri"/>
                <w:b w:val="1"/>
                <w:color w:val="424242"/>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ind w:right="980.799560546875"/>
              <w:jc w:val="center"/>
              <w:rPr>
                <w:rFonts w:ascii="Calibri" w:cs="Calibri" w:eastAsia="Calibri" w:hAnsi="Calibri"/>
                <w:b w:val="1"/>
                <w:i w:val="1"/>
                <w:color w:val="424242"/>
              </w:rPr>
            </w:pPr>
            <w:r w:rsidDel="00000000" w:rsidR="00000000" w:rsidRPr="00000000">
              <w:rPr>
                <w:rFonts w:ascii="Calibri" w:cs="Calibri" w:eastAsia="Calibri" w:hAnsi="Calibri"/>
                <w:b w:val="1"/>
                <w:color w:val="424242"/>
                <w:rtl w:val="0"/>
              </w:rPr>
              <w:t xml:space="preserve">Description</w:t>
            </w: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Calibri" w:cs="Calibri" w:eastAsia="Calibri" w:hAnsi="Calibri"/>
                <w:color w:val="424242"/>
              </w:rPr>
            </w:pPr>
            <w:r w:rsidDel="00000000" w:rsidR="00000000" w:rsidRPr="00000000">
              <w:rPr>
                <w:rFonts w:ascii="Calibri" w:cs="Calibri" w:eastAsia="Calibri" w:hAnsi="Calibri"/>
                <w:color w:val="424242"/>
                <w:rtl w:val="0"/>
              </w:rPr>
              <w:t xml:space="preserve">EEPROM vs SRAM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rPr>
                <w:rFonts w:ascii="Calibri" w:cs="Calibri" w:eastAsia="Calibri" w:hAnsi="Calibri"/>
                <w:color w:val="424242"/>
              </w:rPr>
            </w:pPr>
            <w:r w:rsidDel="00000000" w:rsidR="00000000" w:rsidRPr="00000000">
              <w:rPr>
                <w:rFonts w:ascii="Calibri" w:cs="Calibri" w:eastAsia="Calibri" w:hAnsi="Calibri"/>
                <w:color w:val="424242"/>
                <w:rtl w:val="0"/>
              </w:rPr>
              <w:t xml:space="preserve">The current design for the CPU involves the use of EEPROM chips for the instruction and data memory</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Calibri" w:cs="Calibri" w:eastAsia="Calibri" w:hAnsi="Calibri"/>
                <w:color w:val="424242"/>
              </w:rPr>
            </w:pPr>
            <w:r w:rsidDel="00000000" w:rsidR="00000000" w:rsidRPr="00000000">
              <w:rPr>
                <w:rFonts w:ascii="Calibri" w:cs="Calibri" w:eastAsia="Calibri" w:hAnsi="Calibri"/>
                <w:color w:val="424242"/>
                <w:rtl w:val="0"/>
              </w:rPr>
              <w:t xml:space="preserve">Data Memory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Calibri" w:cs="Calibri" w:eastAsia="Calibri" w:hAnsi="Calibri"/>
                <w:color w:val="424242"/>
              </w:rPr>
            </w:pPr>
            <w:r w:rsidDel="00000000" w:rsidR="00000000" w:rsidRPr="00000000">
              <w:rPr>
                <w:rFonts w:ascii="Calibri" w:cs="Calibri" w:eastAsia="Calibri" w:hAnsi="Calibri"/>
                <w:color w:val="424242"/>
                <w:rtl w:val="0"/>
              </w:rPr>
              <w:t xml:space="preserve">We are unsure of the appropriate approach to implementing the data memory. If we were to use an EEPROM or SRAM chip, we would be able to easily read from the data memory but would be unable to view the values stored in each memory address. The online simulation of the i281 CPU shows the data in each memory address, which could be replicated using 8-bit registers for each memory address. This issue will require discussion with the faculty advisor. </w:t>
            </w:r>
          </w:p>
        </w:tc>
      </w:tr>
    </w:tbl>
    <w:p w:rsidR="00000000" w:rsidDel="00000000" w:rsidP="00000000" w:rsidRDefault="00000000" w:rsidRPr="00000000" w14:paraId="0000009A">
      <w:pPr>
        <w:spacing w:line="240" w:lineRule="auto"/>
        <w:rPr>
          <w:rFonts w:ascii="Oswald" w:cs="Oswald" w:eastAsia="Oswald" w:hAnsi="Oswald"/>
          <w:color w:val="666666"/>
          <w:sz w:val="28"/>
          <w:szCs w:val="28"/>
        </w:rPr>
      </w:pPr>
      <w:r w:rsidDel="00000000" w:rsidR="00000000" w:rsidRPr="00000000">
        <w:rPr>
          <w:rFonts w:ascii="Oswald" w:cs="Oswald" w:eastAsia="Oswald" w:hAnsi="Oswald"/>
          <w:color w:val="666666"/>
          <w:sz w:val="28"/>
          <w:szCs w:val="28"/>
          <w:rtl w:val="0"/>
        </w:rPr>
        <w:t xml:space="preserve">491 Friday Meeting</w:t>
      </w:r>
    </w:p>
    <w:p w:rsidR="00000000" w:rsidDel="00000000" w:rsidP="00000000" w:rsidRDefault="00000000" w:rsidRPr="00000000" w14:paraId="0000009B">
      <w:pPr>
        <w:pStyle w:val="Title"/>
        <w:keepNext w:val="0"/>
        <w:keepLines w:val="0"/>
        <w:spacing w:after="0" w:before="0" w:line="240" w:lineRule="auto"/>
        <w:rPr>
          <w:rFonts w:ascii="Oswald" w:cs="Oswald" w:eastAsia="Oswald" w:hAnsi="Oswald"/>
          <w:b w:val="0"/>
          <w:color w:val="666666"/>
        </w:rPr>
      </w:pPr>
      <w:bookmarkStart w:colFirst="0" w:colLast="0" w:name="_lntg56ljm653" w:id="13"/>
      <w:bookmarkEnd w:id="13"/>
      <w:r w:rsidDel="00000000" w:rsidR="00000000" w:rsidRPr="00000000">
        <w:rPr>
          <w:rFonts w:ascii="Oswald" w:cs="Oswald" w:eastAsia="Oswald" w:hAnsi="Oswald"/>
          <w:b w:val="0"/>
          <w:color w:val="424242"/>
          <w:rtl w:val="0"/>
        </w:rPr>
        <w:t xml:space="preserve">Meeting Notes </w:t>
      </w:r>
      <w:r w:rsidDel="00000000" w:rsidR="00000000" w:rsidRPr="00000000">
        <w:rPr>
          <w:rFonts w:ascii="Oswald" w:cs="Oswald" w:eastAsia="Oswald" w:hAnsi="Oswald"/>
          <w:b w:val="0"/>
          <w:color w:val="666666"/>
          <w:rtl w:val="0"/>
        </w:rPr>
        <w:t xml:space="preserve">04/01</w:t>
      </w:r>
    </w:p>
    <w:p w:rsidR="00000000" w:rsidDel="00000000" w:rsidP="00000000" w:rsidRDefault="00000000" w:rsidRPr="00000000" w14:paraId="0000009C">
      <w:pPr>
        <w:spacing w:line="360" w:lineRule="auto"/>
        <w:rPr>
          <w:rFonts w:ascii="Source Code Pro" w:cs="Source Code Pro" w:eastAsia="Source Code Pro" w:hAnsi="Source Code Pro"/>
          <w:color w:val="e31c60"/>
        </w:rPr>
      </w:pPr>
      <w:r w:rsidDel="00000000" w:rsidR="00000000" w:rsidRPr="00000000">
        <w:rPr>
          <w:rFonts w:ascii="Source Code Pro" w:cs="Source Code Pro" w:eastAsia="Source Code Pro" w:hAnsi="Source Code Pro"/>
          <w:color w:val="424242"/>
          <w:sz w:val="20"/>
          <w:szCs w:val="20"/>
        </w:rPr>
        <w:drawing>
          <wp:inline distB="114300" distT="114300" distL="114300" distR="114300">
            <wp:extent cx="5943600" cy="50800"/>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22"/>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Style w:val="Heading3"/>
        <w:keepNext w:val="0"/>
        <w:keepLines w:val="0"/>
        <w:spacing w:after="0" w:line="240" w:lineRule="auto"/>
        <w:rPr/>
      </w:pPr>
      <w:bookmarkStart w:colFirst="0" w:colLast="0" w:name="_lhm2jbzd1g6i" w:id="14"/>
      <w:bookmarkEnd w:id="14"/>
      <w:r w:rsidDel="00000000" w:rsidR="00000000" w:rsidRPr="00000000">
        <w:rPr>
          <w:rtl w:val="0"/>
        </w:rPr>
        <w:t xml:space="preserve">Attendees</w:t>
      </w:r>
      <w:r w:rsidDel="00000000" w:rsidR="00000000" w:rsidRPr="00000000">
        <w:rPr>
          <w:rtl w:val="0"/>
        </w:rPr>
      </w:r>
    </w:p>
    <w:p w:rsidR="00000000" w:rsidDel="00000000" w:rsidP="00000000" w:rsidRDefault="00000000" w:rsidRPr="00000000" w14:paraId="0000009E">
      <w:pPr>
        <w:spacing w:before="200" w:line="360" w:lineRule="auto"/>
        <w:rPr>
          <w:rFonts w:ascii="Source Code Pro" w:cs="Source Code Pro" w:eastAsia="Source Code Pro" w:hAnsi="Source Code Pro"/>
          <w:color w:val="424242"/>
          <w:sz w:val="20"/>
          <w:szCs w:val="20"/>
        </w:rPr>
      </w:pPr>
      <w:hyperlink r:id="rId23">
        <w:r w:rsidDel="00000000" w:rsidR="00000000" w:rsidRPr="00000000">
          <w:rPr>
            <w:color w:val="0000ee"/>
            <w:u w:val="single"/>
            <w:shd w:fill="auto" w:val="clear"/>
            <w:rtl w:val="0"/>
          </w:rPr>
          <w:t xml:space="preserve">Alex Kiefer</w:t>
        </w:r>
      </w:hyperlink>
      <w:r w:rsidDel="00000000" w:rsidR="00000000" w:rsidRPr="00000000">
        <w:rPr>
          <w:rtl w:val="0"/>
        </w:rPr>
      </w:r>
    </w:p>
    <w:p w:rsidR="00000000" w:rsidDel="00000000" w:rsidP="00000000" w:rsidRDefault="00000000" w:rsidRPr="00000000" w14:paraId="0000009F">
      <w:pPr>
        <w:spacing w:before="200" w:line="360" w:lineRule="auto"/>
        <w:rPr>
          <w:rFonts w:ascii="Source Code Pro" w:cs="Source Code Pro" w:eastAsia="Source Code Pro" w:hAnsi="Source Code Pro"/>
          <w:color w:val="424242"/>
          <w:sz w:val="20"/>
          <w:szCs w:val="20"/>
        </w:rPr>
      </w:pPr>
      <w:hyperlink r:id="rId24">
        <w:r w:rsidDel="00000000" w:rsidR="00000000" w:rsidRPr="00000000">
          <w:rPr>
            <w:color w:val="0000ee"/>
            <w:u w:val="single"/>
            <w:shd w:fill="auto" w:val="clear"/>
            <w:rtl w:val="0"/>
          </w:rPr>
          <w:t xml:space="preserve">Saffron Edwards</w:t>
        </w:r>
      </w:hyperlink>
      <w:r w:rsidDel="00000000" w:rsidR="00000000" w:rsidRPr="00000000">
        <w:rPr>
          <w:rtl w:val="0"/>
        </w:rPr>
      </w:r>
    </w:p>
    <w:p w:rsidR="00000000" w:rsidDel="00000000" w:rsidP="00000000" w:rsidRDefault="00000000" w:rsidRPr="00000000" w14:paraId="000000A0">
      <w:pPr>
        <w:spacing w:before="200" w:line="360" w:lineRule="auto"/>
        <w:rPr>
          <w:rFonts w:ascii="Source Code Pro" w:cs="Source Code Pro" w:eastAsia="Source Code Pro" w:hAnsi="Source Code Pro"/>
          <w:color w:val="424242"/>
          <w:sz w:val="20"/>
          <w:szCs w:val="20"/>
        </w:rPr>
      </w:pPr>
      <w:hyperlink r:id="rId25">
        <w:r w:rsidDel="00000000" w:rsidR="00000000" w:rsidRPr="00000000">
          <w:rPr>
            <w:color w:val="0000ee"/>
            <w:u w:val="single"/>
            <w:shd w:fill="auto" w:val="clear"/>
            <w:rtl w:val="0"/>
          </w:rPr>
          <w:t xml:space="preserve">Patrick O'Brien</w:t>
        </w:r>
      </w:hyperlink>
      <w:r w:rsidDel="00000000" w:rsidR="00000000" w:rsidRPr="00000000">
        <w:rPr>
          <w:rtl w:val="0"/>
        </w:rPr>
      </w:r>
    </w:p>
    <w:p w:rsidR="00000000" w:rsidDel="00000000" w:rsidP="00000000" w:rsidRDefault="00000000" w:rsidRPr="00000000" w14:paraId="000000A1">
      <w:pPr>
        <w:spacing w:before="200" w:line="360" w:lineRule="auto"/>
        <w:rPr>
          <w:rFonts w:ascii="Source Code Pro" w:cs="Source Code Pro" w:eastAsia="Source Code Pro" w:hAnsi="Source Code Pro"/>
          <w:color w:val="424242"/>
          <w:sz w:val="20"/>
          <w:szCs w:val="20"/>
        </w:rPr>
      </w:pPr>
      <w:hyperlink r:id="rId26">
        <w:r w:rsidDel="00000000" w:rsidR="00000000" w:rsidRPr="00000000">
          <w:rPr>
            <w:color w:val="0000ee"/>
            <w:u w:val="single"/>
            <w:shd w:fill="auto" w:val="clear"/>
            <w:rtl w:val="0"/>
          </w:rPr>
          <w:t xml:space="preserve">David Vachlon</w:t>
        </w:r>
      </w:hyperlink>
      <w:r w:rsidDel="00000000" w:rsidR="00000000" w:rsidRPr="00000000">
        <w:rPr>
          <w:rtl w:val="0"/>
        </w:rPr>
      </w:r>
    </w:p>
    <w:p w:rsidR="00000000" w:rsidDel="00000000" w:rsidP="00000000" w:rsidRDefault="00000000" w:rsidRPr="00000000" w14:paraId="000000A2">
      <w:pPr>
        <w:spacing w:before="200" w:line="360" w:lineRule="auto"/>
        <w:rPr>
          <w:rFonts w:ascii="Source Code Pro" w:cs="Source Code Pro" w:eastAsia="Source Code Pro" w:hAnsi="Source Code Pro"/>
          <w:color w:val="424242"/>
          <w:sz w:val="20"/>
          <w:szCs w:val="20"/>
        </w:rPr>
      </w:pPr>
      <w:hyperlink r:id="rId27">
        <w:r w:rsidDel="00000000" w:rsidR="00000000" w:rsidRPr="00000000">
          <w:rPr>
            <w:color w:val="0000ee"/>
            <w:u w:val="single"/>
            <w:shd w:fill="auto" w:val="clear"/>
            <w:rtl w:val="0"/>
          </w:rPr>
          <w:t xml:space="preserve">Joseph De Jong</w:t>
        </w:r>
      </w:hyperlink>
      <w:r w:rsidDel="00000000" w:rsidR="00000000" w:rsidRPr="00000000">
        <w:rPr>
          <w:rtl w:val="0"/>
        </w:rPr>
      </w:r>
    </w:p>
    <w:p w:rsidR="00000000" w:rsidDel="00000000" w:rsidP="00000000" w:rsidRDefault="00000000" w:rsidRPr="00000000" w14:paraId="000000A3">
      <w:pPr>
        <w:pStyle w:val="Heading3"/>
        <w:keepNext w:val="0"/>
        <w:keepLines w:val="0"/>
        <w:spacing w:after="0" w:line="240" w:lineRule="auto"/>
        <w:rPr/>
      </w:pPr>
      <w:bookmarkStart w:colFirst="0" w:colLast="0" w:name="_arj8tc5n0wxt" w:id="15"/>
      <w:bookmarkEnd w:id="15"/>
      <w:r w:rsidDel="00000000" w:rsidR="00000000" w:rsidRPr="00000000">
        <w:rPr>
          <w:rtl w:val="0"/>
        </w:rPr>
        <w:t xml:space="preserve">Notes</w:t>
      </w:r>
    </w:p>
    <w:p w:rsidR="00000000" w:rsidDel="00000000" w:rsidP="00000000" w:rsidRDefault="00000000" w:rsidRPr="00000000" w14:paraId="000000A4">
      <w:pPr>
        <w:numPr>
          <w:ilvl w:val="0"/>
          <w:numId w:val="2"/>
        </w:numPr>
        <w:spacing w:after="0" w:afterAutospacing="0" w:before="20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Talked to Dr. Duwe about programming</w:t>
      </w:r>
    </w:p>
    <w:p w:rsidR="00000000" w:rsidDel="00000000" w:rsidP="00000000" w:rsidRDefault="00000000" w:rsidRPr="00000000" w14:paraId="000000A5">
      <w:pPr>
        <w:numPr>
          <w:ilvl w:val="1"/>
          <w:numId w:val="2"/>
        </w:numPr>
        <w:spacing w:after="0" w:afterAutospacing="0" w:before="0" w:beforeAutospacing="0" w:line="360" w:lineRule="auto"/>
        <w:ind w:left="144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Recommended making our own assembler</w:t>
      </w:r>
    </w:p>
    <w:p w:rsidR="00000000" w:rsidDel="00000000" w:rsidP="00000000" w:rsidRDefault="00000000" w:rsidRPr="00000000" w14:paraId="000000A6">
      <w:pPr>
        <w:numPr>
          <w:ilvl w:val="1"/>
          <w:numId w:val="2"/>
        </w:numPr>
        <w:spacing w:after="0" w:afterAutospacing="0" w:before="0" w:beforeAutospacing="0" w:line="360" w:lineRule="auto"/>
        <w:ind w:left="144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Utilize a PI to program the CPU</w:t>
      </w:r>
    </w:p>
    <w:p w:rsidR="00000000" w:rsidDel="00000000" w:rsidP="00000000" w:rsidRDefault="00000000" w:rsidRPr="00000000" w14:paraId="000000A7">
      <w:pPr>
        <w:numPr>
          <w:ilvl w:val="2"/>
          <w:numId w:val="2"/>
        </w:numPr>
        <w:spacing w:after="0" w:afterAutospacing="0" w:before="0" w:beforeAutospacing="0" w:line="360" w:lineRule="auto"/>
        <w:ind w:left="216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PI will require 3 computers- Excess steps</w:t>
      </w:r>
    </w:p>
    <w:p w:rsidR="00000000" w:rsidDel="00000000" w:rsidP="00000000" w:rsidRDefault="00000000" w:rsidRPr="00000000" w14:paraId="000000A8">
      <w:pPr>
        <w:numPr>
          <w:ilvl w:val="0"/>
          <w:numId w:val="2"/>
        </w:numPr>
        <w:spacing w:after="0" w:afterAutospacing="0" w:before="0" w:beforeAutospacing="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Discussed Compiler</w:t>
      </w:r>
    </w:p>
    <w:p w:rsidR="00000000" w:rsidDel="00000000" w:rsidP="00000000" w:rsidRDefault="00000000" w:rsidRPr="00000000" w14:paraId="000000A9">
      <w:pPr>
        <w:numPr>
          <w:ilvl w:val="1"/>
          <w:numId w:val="2"/>
        </w:numPr>
        <w:spacing w:after="0" w:afterAutospacing="0" w:before="0" w:beforeAutospacing="0" w:line="360" w:lineRule="auto"/>
        <w:ind w:left="144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Written in java on the class page</w:t>
      </w:r>
    </w:p>
    <w:p w:rsidR="00000000" w:rsidDel="00000000" w:rsidP="00000000" w:rsidRDefault="00000000" w:rsidRPr="00000000" w14:paraId="000000AA">
      <w:pPr>
        <w:numPr>
          <w:ilvl w:val="1"/>
          <w:numId w:val="2"/>
        </w:numPr>
        <w:spacing w:after="0" w:afterAutospacing="0" w:before="0" w:beforeAutospacing="0" w:line="360" w:lineRule="auto"/>
        <w:ind w:left="1440" w:hanging="360"/>
        <w:rPr>
          <w:rFonts w:ascii="Source Code Pro" w:cs="Source Code Pro" w:eastAsia="Source Code Pro" w:hAnsi="Source Code Pro"/>
          <w:color w:val="424242"/>
          <w:sz w:val="20"/>
          <w:szCs w:val="20"/>
        </w:rPr>
      </w:pPr>
      <w:hyperlink r:id="rId28">
        <w:r w:rsidDel="00000000" w:rsidR="00000000" w:rsidRPr="00000000">
          <w:rPr>
            <w:rFonts w:ascii="Source Code Pro" w:cs="Source Code Pro" w:eastAsia="Source Code Pro" w:hAnsi="Source Code Pro"/>
            <w:color w:val="1155cc"/>
            <w:sz w:val="20"/>
            <w:szCs w:val="20"/>
            <w:u w:val="single"/>
            <w:rtl w:val="0"/>
          </w:rPr>
          <w:t xml:space="preserve">https://www.ece.iastate.edu/~alexs/classes/2021_Fall_281/i281_CPU/</w:t>
        </w:r>
      </w:hyperlink>
      <w:r w:rsidDel="00000000" w:rsidR="00000000" w:rsidRPr="00000000">
        <w:rPr>
          <w:rtl w:val="0"/>
        </w:rPr>
      </w:r>
    </w:p>
    <w:p w:rsidR="00000000" w:rsidDel="00000000" w:rsidP="00000000" w:rsidRDefault="00000000" w:rsidRPr="00000000" w14:paraId="000000AB">
      <w:pPr>
        <w:numPr>
          <w:ilvl w:val="0"/>
          <w:numId w:val="2"/>
        </w:numPr>
        <w:spacing w:before="0" w:beforeAutospacing="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Fix </w:t>
      </w:r>
    </w:p>
    <w:p w:rsidR="00000000" w:rsidDel="00000000" w:rsidP="00000000" w:rsidRDefault="00000000" w:rsidRPr="00000000" w14:paraId="000000AC">
      <w:pPr>
        <w:pStyle w:val="Heading3"/>
        <w:keepNext w:val="0"/>
        <w:keepLines w:val="0"/>
        <w:spacing w:after="0" w:line="240" w:lineRule="auto"/>
        <w:rPr/>
      </w:pPr>
      <w:bookmarkStart w:colFirst="0" w:colLast="0" w:name="_40mlfguty7ok" w:id="16"/>
      <w:bookmarkEnd w:id="16"/>
      <w:r w:rsidDel="00000000" w:rsidR="00000000" w:rsidRPr="00000000">
        <w:rPr>
          <w:rtl w:val="0"/>
        </w:rPr>
        <w:t xml:space="preserve">Action Items</w:t>
      </w:r>
    </w:p>
    <w:p w:rsidR="00000000" w:rsidDel="00000000" w:rsidP="00000000" w:rsidRDefault="00000000" w:rsidRPr="00000000" w14:paraId="000000AD">
      <w:pPr>
        <w:numPr>
          <w:ilvl w:val="0"/>
          <w:numId w:val="1"/>
        </w:numPr>
        <w:spacing w:after="0" w:afterAutospacing="0" w:before="20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Ask ETG about PCB printing</w:t>
      </w:r>
    </w:p>
    <w:p w:rsidR="00000000" w:rsidDel="00000000" w:rsidP="00000000" w:rsidRDefault="00000000" w:rsidRPr="00000000" w14:paraId="000000AE">
      <w:pPr>
        <w:numPr>
          <w:ilvl w:val="1"/>
          <w:numId w:val="1"/>
        </w:numPr>
        <w:spacing w:after="0" w:afterAutospacing="0" w:before="0" w:beforeAutospacing="0" w:line="360" w:lineRule="auto"/>
        <w:ind w:left="144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With the option of the company solders</w:t>
      </w:r>
    </w:p>
    <w:p w:rsidR="00000000" w:rsidDel="00000000" w:rsidP="00000000" w:rsidRDefault="00000000" w:rsidRPr="00000000" w14:paraId="000000AF">
      <w:pPr>
        <w:numPr>
          <w:ilvl w:val="0"/>
          <w:numId w:val="1"/>
        </w:numPr>
        <w:spacing w:after="0" w:afterAutospacing="0" w:before="0" w:beforeAutospacing="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Brainstorm how to reset the board without reprogramming</w:t>
      </w:r>
    </w:p>
    <w:p w:rsidR="00000000" w:rsidDel="00000000" w:rsidP="00000000" w:rsidRDefault="00000000" w:rsidRPr="00000000" w14:paraId="000000B0">
      <w:pPr>
        <w:numPr>
          <w:ilvl w:val="0"/>
          <w:numId w:val="1"/>
        </w:numPr>
        <w:spacing w:after="0" w:afterAutospacing="0" w:before="0" w:beforeAutospacing="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Schedule a meeting with Dr. Duwe</w:t>
      </w:r>
    </w:p>
    <w:p w:rsidR="00000000" w:rsidDel="00000000" w:rsidP="00000000" w:rsidRDefault="00000000" w:rsidRPr="00000000" w14:paraId="000000B1">
      <w:pPr>
        <w:numPr>
          <w:ilvl w:val="0"/>
          <w:numId w:val="1"/>
        </w:numPr>
        <w:spacing w:after="0" w:afterAutospacing="0" w:before="0" w:beforeAutospacing="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Find wood or plastic backplate</w:t>
      </w:r>
    </w:p>
    <w:p w:rsidR="00000000" w:rsidDel="00000000" w:rsidP="00000000" w:rsidRDefault="00000000" w:rsidRPr="00000000" w14:paraId="000000B2">
      <w:pPr>
        <w:numPr>
          <w:ilvl w:val="1"/>
          <w:numId w:val="1"/>
        </w:numPr>
        <w:spacing w:after="0" w:afterAutospacing="0" w:before="0" w:beforeAutospacing="0" w:line="360" w:lineRule="auto"/>
        <w:ind w:left="144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Plastic: Not white</w:t>
      </w:r>
    </w:p>
    <w:p w:rsidR="00000000" w:rsidDel="00000000" w:rsidP="00000000" w:rsidRDefault="00000000" w:rsidRPr="00000000" w14:paraId="000000B3">
      <w:pPr>
        <w:numPr>
          <w:ilvl w:val="0"/>
          <w:numId w:val="1"/>
        </w:numPr>
        <w:spacing w:after="0" w:afterAutospacing="0" w:before="0" w:beforeAutospacing="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Finish 4-bit Flag Register</w:t>
      </w:r>
    </w:p>
    <w:p w:rsidR="00000000" w:rsidDel="00000000" w:rsidP="00000000" w:rsidRDefault="00000000" w:rsidRPr="00000000" w14:paraId="000000B4">
      <w:pPr>
        <w:numPr>
          <w:ilvl w:val="0"/>
          <w:numId w:val="1"/>
        </w:numPr>
        <w:spacing w:after="0" w:afterAutospacing="0" w:before="0" w:beforeAutospacing="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Finish Register output MUX</w:t>
      </w:r>
    </w:p>
    <w:p w:rsidR="00000000" w:rsidDel="00000000" w:rsidP="00000000" w:rsidRDefault="00000000" w:rsidRPr="00000000" w14:paraId="000000B5">
      <w:pPr>
        <w:numPr>
          <w:ilvl w:val="0"/>
          <w:numId w:val="1"/>
        </w:numPr>
        <w:spacing w:after="0" w:afterAutospacing="0" w:before="0" w:beforeAutospacing="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Find EEPROM for Instruction Memory and program it </w:t>
      </w:r>
    </w:p>
    <w:p w:rsidR="00000000" w:rsidDel="00000000" w:rsidP="00000000" w:rsidRDefault="00000000" w:rsidRPr="00000000" w14:paraId="000000B6">
      <w:pPr>
        <w:numPr>
          <w:ilvl w:val="1"/>
          <w:numId w:val="1"/>
        </w:numPr>
        <w:spacing w:after="0" w:afterAutospacing="0" w:before="0" w:beforeAutospacing="0" w:line="360" w:lineRule="auto"/>
        <w:ind w:left="144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Learn EEPROM and write to chip</w:t>
      </w:r>
    </w:p>
    <w:p w:rsidR="00000000" w:rsidDel="00000000" w:rsidP="00000000" w:rsidRDefault="00000000" w:rsidRPr="00000000" w14:paraId="000000B7">
      <w:pPr>
        <w:numPr>
          <w:ilvl w:val="0"/>
          <w:numId w:val="1"/>
        </w:numPr>
        <w:spacing w:before="0" w:beforeAutospacing="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Write to Data Memory at the start of execution until we find a new Data Memory option</w:t>
      </w:r>
    </w:p>
    <w:p w:rsidR="00000000" w:rsidDel="00000000" w:rsidP="00000000" w:rsidRDefault="00000000" w:rsidRPr="00000000" w14:paraId="000000B8">
      <w:pPr>
        <w:spacing w:before="200" w:line="360" w:lineRule="auto"/>
        <w:ind w:left="72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Pr>
        <w:drawing>
          <wp:inline distB="114300" distT="114300" distL="114300" distR="114300">
            <wp:extent cx="2833688" cy="1873115"/>
            <wp:effectExtent b="0" l="0" r="0" t="0"/>
            <wp:docPr id="3"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2833688" cy="187311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numPr>
          <w:ilvl w:val="0"/>
          <w:numId w:val="1"/>
        </w:numPr>
        <w:spacing w:after="0" w:afterAutospacing="0" w:before="20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Memmory Mapped I/O</w:t>
      </w:r>
    </w:p>
    <w:p w:rsidR="00000000" w:rsidDel="00000000" w:rsidP="00000000" w:rsidRDefault="00000000" w:rsidRPr="00000000" w14:paraId="000000BA">
      <w:pPr>
        <w:numPr>
          <w:ilvl w:val="0"/>
          <w:numId w:val="1"/>
        </w:numPr>
        <w:spacing w:after="0" w:afterAutospacing="0" w:before="0" w:beforeAutospacing="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Video Cards</w:t>
      </w:r>
    </w:p>
    <w:p w:rsidR="00000000" w:rsidDel="00000000" w:rsidP="00000000" w:rsidRDefault="00000000" w:rsidRPr="00000000" w14:paraId="000000BB">
      <w:pPr>
        <w:numPr>
          <w:ilvl w:val="0"/>
          <w:numId w:val="1"/>
        </w:numPr>
        <w:spacing w:before="0" w:beforeAutospacing="0" w:line="360" w:lineRule="auto"/>
        <w:ind w:left="720" w:hanging="36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8-bit register chip</w:t>
      </w:r>
    </w:p>
    <w:p w:rsidR="00000000" w:rsidDel="00000000" w:rsidP="00000000" w:rsidRDefault="00000000" w:rsidRPr="00000000" w14:paraId="000000BC">
      <w:pPr>
        <w:spacing w:before="200" w:line="360" w:lineRule="auto"/>
        <w:ind w:left="0" w:firstLine="0"/>
        <w:rPr>
          <w:rFonts w:ascii="Calibri" w:cs="Calibri" w:eastAsia="Calibri" w:hAnsi="Calibri"/>
          <w:color w:val="42424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EE491 Senior Design</w:t>
      </w:r>
    </w:p>
    <w:p w:rsidR="00000000" w:rsidDel="00000000" w:rsidP="00000000" w:rsidRDefault="00000000" w:rsidRPr="00000000" w14:paraId="000000B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i281 CPU Project</w:t>
      </w:r>
    </w:p>
    <w:p w:rsidR="00000000" w:rsidDel="00000000" w:rsidP="00000000" w:rsidRDefault="00000000" w:rsidRPr="00000000" w14:paraId="000000B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Joseph De Jong</w:t>
      </w:r>
      <w:r w:rsidDel="00000000" w:rsidR="00000000" w:rsidRPr="00000000">
        <w:rPr>
          <w:rtl w:val="0"/>
        </w:rPr>
      </w:r>
    </w:p>
    <w:p w:rsidR="00000000" w:rsidDel="00000000" w:rsidP="00000000" w:rsidRDefault="00000000" w:rsidRPr="00000000" w14:paraId="000000C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2t1_8B Mux Module</w:t>
      </w:r>
    </w:p>
    <w:p w:rsidR="00000000" w:rsidDel="00000000" w:rsidP="00000000" w:rsidRDefault="00000000" w:rsidRPr="00000000" w14:paraId="000000C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Introduction: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week our team focused on creating 2t1_8B muxes. These muxes will be utilized in 4 separate locations on the i281 CPU. An additional 6-bit mux will be used in the program counter. </w:t>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Parts List: </w:t>
      </w:r>
    </w:p>
    <w:p w:rsidR="00000000" w:rsidDel="00000000" w:rsidP="00000000" w:rsidRDefault="00000000" w:rsidRPr="00000000" w14:paraId="000000C6">
      <w:pPr>
        <w:rPr>
          <w:rFonts w:ascii="Times New Roman" w:cs="Times New Roman" w:eastAsia="Times New Roman" w:hAnsi="Times New Roman"/>
          <w:b w:val="1"/>
          <w:sz w:val="24"/>
          <w:szCs w:val="24"/>
        </w:rPr>
      </w:pPr>
      <w:r w:rsidDel="00000000" w:rsidR="00000000" w:rsidRPr="00000000">
        <w:rPr>
          <w:rtl w:val="0"/>
        </w:rPr>
      </w:r>
    </w:p>
    <w:tbl>
      <w:tblPr>
        <w:tblStyle w:val="Table7"/>
        <w:tblW w:w="96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3.3333333333335"/>
        <w:gridCol w:w="3223.3333333333335"/>
        <w:gridCol w:w="3223.3333333333335"/>
        <w:tblGridChange w:id="0">
          <w:tblGrid>
            <w:gridCol w:w="3223.3333333333335"/>
            <w:gridCol w:w="3223.3333333333335"/>
            <w:gridCol w:w="3223.3333333333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74LS157 Quad 2-Line to 1-Line Data Selectors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(2 per mux)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Array of 4, 1-bit muxes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22awg solid core wire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 for interconnections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Breadboard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Assembly: </w:t>
      </w:r>
    </w:p>
    <w:p w:rsidR="00000000" w:rsidDel="00000000" w:rsidP="00000000" w:rsidRDefault="00000000" w:rsidRPr="00000000" w14:paraId="000000E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Schematic</w:t>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schematic was taken from the </w:t>
      </w:r>
      <w:hyperlink r:id="rId30">
        <w:r w:rsidDel="00000000" w:rsidR="00000000" w:rsidRPr="00000000">
          <w:rPr>
            <w:rFonts w:ascii="Times New Roman" w:cs="Times New Roman" w:eastAsia="Times New Roman" w:hAnsi="Times New Roman"/>
            <w:color w:val="1155cc"/>
            <w:sz w:val="24"/>
            <w:szCs w:val="24"/>
            <w:u w:val="single"/>
            <w:rtl w:val="0"/>
          </w:rPr>
          <w:t xml:space="preserve">datasheet</w:t>
        </w:r>
      </w:hyperlink>
      <w:r w:rsidDel="00000000" w:rsidR="00000000" w:rsidRPr="00000000">
        <w:rPr>
          <w:rFonts w:ascii="Times New Roman" w:cs="Times New Roman" w:eastAsia="Times New Roman" w:hAnsi="Times New Roman"/>
          <w:sz w:val="24"/>
          <w:szCs w:val="24"/>
          <w:rtl w:val="0"/>
        </w:rPr>
        <w:t xml:space="preserve"> for the 74LS157 chipset. The entire chip is controlled by a strobe pin (also known as an enable) and a select pin.  Each chip has 4, 1-bit muxes. To create an 8-bit mux we will utilize two chips per device. </w:t>
      </w:r>
    </w:p>
    <w:p w:rsidR="00000000" w:rsidDel="00000000" w:rsidP="00000000" w:rsidRDefault="00000000" w:rsidRPr="00000000" w14:paraId="000000E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743450" cy="4229100"/>
            <wp:effectExtent b="0" l="0" r="0" t="0"/>
            <wp:docPr id="2"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474345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Assembled MUXES:</w:t>
      </w:r>
    </w:p>
    <w:p w:rsidR="00000000" w:rsidDel="00000000" w:rsidP="00000000" w:rsidRDefault="00000000" w:rsidRPr="00000000" w14:paraId="000000F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572125" cy="1817768"/>
            <wp:effectExtent b="0" l="0" r="0" t="0"/>
            <wp:docPr id="1" name="image4.png"/>
            <a:graphic>
              <a:graphicData uri="http://schemas.openxmlformats.org/drawingml/2006/picture">
                <pic:pic>
                  <pic:nvPicPr>
                    <pic:cNvPr id="0" name="image4.png"/>
                    <pic:cNvPicPr preferRelativeResize="0"/>
                  </pic:nvPicPr>
                  <pic:blipFill>
                    <a:blip r:embed="rId32"/>
                    <a:srcRect b="31351" l="0" r="0" t="0"/>
                    <a:stretch>
                      <a:fillRect/>
                    </a:stretch>
                  </pic:blipFill>
                  <pic:spPr>
                    <a:xfrm>
                      <a:off x="0" y="0"/>
                      <a:ext cx="5572125" cy="1817768"/>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519438" cy="5944753"/>
            <wp:effectExtent b="0" l="0" r="0" t="0"/>
            <wp:docPr id="5"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519438" cy="5944753"/>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Blue Wires: Data Wires</w:t>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Enable Bit</w:t>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Mux Output to LEDs</w:t>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 Wires: +5V</w:t>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 Wire: GND</w:t>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4">
      <w:pPr>
        <w:spacing w:before="200" w:line="360" w:lineRule="auto"/>
        <w:ind w:left="0" w:firstLine="0"/>
        <w:rPr>
          <w:rFonts w:ascii="Calibri" w:cs="Calibri" w:eastAsia="Calibri" w:hAnsi="Calibri"/>
          <w:color w:val="424242"/>
          <w:sz w:val="24"/>
          <w:szCs w:val="24"/>
        </w:rPr>
      </w:pPr>
      <w:r w:rsidDel="00000000" w:rsidR="00000000" w:rsidRPr="00000000">
        <w:rPr>
          <w:rtl w:val="0"/>
        </w:rPr>
      </w:r>
    </w:p>
    <w:sectPr>
      <w:pgSz w:h="15840" w:w="12240" w:orient="portrait"/>
      <w:pgMar w:bottom="374.8800277709961" w:top="1428.399658203125" w:left="1440.4798889160156" w:right="1130.79956054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30.4315185546875" w:line="249.89999771118164" w:lineRule="auto"/>
      <w:ind w:right="340.08056640625"/>
    </w:pPr>
    <w:rPr>
      <w:rFonts w:ascii="Calibri" w:cs="Calibri" w:eastAsia="Calibri" w:hAnsi="Calibri"/>
      <w:b w:val="1"/>
      <w:sz w:val="24"/>
      <w:szCs w:val="24"/>
      <w:u w:val="single"/>
    </w:rPr>
  </w:style>
  <w:style w:type="paragraph" w:styleId="Heading4">
    <w:name w:val="heading 4"/>
    <w:basedOn w:val="Normal"/>
    <w:next w:val="Normal"/>
    <w:pPr>
      <w:keepNext w:val="1"/>
      <w:keepLines w:val="1"/>
      <w:spacing w:before="30.4315185546875" w:line="249.89999771118164" w:lineRule="auto"/>
      <w:ind w:right="340.08056640625"/>
    </w:pPr>
    <w:rPr>
      <w:rFonts w:ascii="Calibri" w:cs="Calibri" w:eastAsia="Calibri" w:hAnsi="Calibri"/>
      <w:i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pcobrien@iastate.edu" TargetMode="External"/><Relationship Id="rId22" Type="http://schemas.openxmlformats.org/officeDocument/2006/relationships/image" Target="media/image1.png"/><Relationship Id="rId21" Type="http://schemas.openxmlformats.org/officeDocument/2006/relationships/hyperlink" Target="mailto:jdejong@iastate.edu" TargetMode="External"/><Relationship Id="rId24" Type="http://schemas.openxmlformats.org/officeDocument/2006/relationships/hyperlink" Target="mailto:saffrone@iastate.edu" TargetMode="External"/><Relationship Id="rId23" Type="http://schemas.openxmlformats.org/officeDocument/2006/relationships/hyperlink" Target="mailto:atkiefer@iastate.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vachlon@iastate.edu" TargetMode="External"/><Relationship Id="rId26" Type="http://schemas.openxmlformats.org/officeDocument/2006/relationships/hyperlink" Target="mailto:dvachlon@iastate.edu" TargetMode="External"/><Relationship Id="rId25" Type="http://schemas.openxmlformats.org/officeDocument/2006/relationships/hyperlink" Target="mailto:pcobrien@iastate.edu" TargetMode="External"/><Relationship Id="rId28" Type="http://schemas.openxmlformats.org/officeDocument/2006/relationships/hyperlink" Target="https://www.ece.iastate.edu/~alexs/classes/2021_Fall_281/i281_CPU/" TargetMode="External"/><Relationship Id="rId27" Type="http://schemas.openxmlformats.org/officeDocument/2006/relationships/hyperlink" Target="mailto:jdejong@iastate.edu" TargetMode="External"/><Relationship Id="rId5" Type="http://schemas.openxmlformats.org/officeDocument/2006/relationships/styles" Target="styles.xml"/><Relationship Id="rId6" Type="http://schemas.openxmlformats.org/officeDocument/2006/relationships/hyperlink" Target="mailto:alexs@iastate.edu" TargetMode="External"/><Relationship Id="rId29" Type="http://schemas.openxmlformats.org/officeDocument/2006/relationships/image" Target="media/image2.png"/><Relationship Id="rId7" Type="http://schemas.openxmlformats.org/officeDocument/2006/relationships/hyperlink" Target="mailto:atkiefer@iastate.edu" TargetMode="External"/><Relationship Id="rId8" Type="http://schemas.openxmlformats.org/officeDocument/2006/relationships/hyperlink" Target="mailto:saffrone@iastate.edu" TargetMode="External"/><Relationship Id="rId31" Type="http://schemas.openxmlformats.org/officeDocument/2006/relationships/image" Target="media/image3.png"/><Relationship Id="rId30" Type="http://schemas.openxmlformats.org/officeDocument/2006/relationships/hyperlink" Target="https://www.jameco.com/Jameco/Products/ProdDS/46771.pdf" TargetMode="External"/><Relationship Id="rId11" Type="http://schemas.openxmlformats.org/officeDocument/2006/relationships/hyperlink" Target="mailto:jdejong@iastate.edu" TargetMode="External"/><Relationship Id="rId33" Type="http://schemas.openxmlformats.org/officeDocument/2006/relationships/image" Target="media/image5.png"/><Relationship Id="rId10" Type="http://schemas.openxmlformats.org/officeDocument/2006/relationships/hyperlink" Target="mailto:pcobrien@iastate.edu" TargetMode="External"/><Relationship Id="rId32" Type="http://schemas.openxmlformats.org/officeDocument/2006/relationships/image" Target="media/image4.png"/><Relationship Id="rId13" Type="http://schemas.openxmlformats.org/officeDocument/2006/relationships/hyperlink" Target="mailto:saffrone@iastate.edu" TargetMode="External"/><Relationship Id="rId12" Type="http://schemas.openxmlformats.org/officeDocument/2006/relationships/hyperlink" Target="mailto:atkiefer@iastate.edu" TargetMode="External"/><Relationship Id="rId15" Type="http://schemas.openxmlformats.org/officeDocument/2006/relationships/hyperlink" Target="mailto:pcobrien@iastate.edu" TargetMode="External"/><Relationship Id="rId14" Type="http://schemas.openxmlformats.org/officeDocument/2006/relationships/hyperlink" Target="mailto:dvachlon@iastate.edu" TargetMode="External"/><Relationship Id="rId17" Type="http://schemas.openxmlformats.org/officeDocument/2006/relationships/hyperlink" Target="mailto:atkiefer@iastate.edu" TargetMode="External"/><Relationship Id="rId16" Type="http://schemas.openxmlformats.org/officeDocument/2006/relationships/hyperlink" Target="mailto:jdejong@iastate.edu" TargetMode="External"/><Relationship Id="rId19" Type="http://schemas.openxmlformats.org/officeDocument/2006/relationships/hyperlink" Target="mailto:dvachlon@iastate.edu" TargetMode="External"/><Relationship Id="rId18" Type="http://schemas.openxmlformats.org/officeDocument/2006/relationships/hyperlink" Target="mailto:saffrone@iastate.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