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EE/CprE/SE 491 WEEKLY REPORT 0</w:t>
      </w:r>
      <w:r w:rsidDel="00000000" w:rsidR="00000000" w:rsidRPr="00000000">
        <w:rPr>
          <w:rFonts w:ascii="Calibri" w:cs="Calibri" w:eastAsia="Calibri" w:hAnsi="Calibri"/>
          <w:b w:val="1"/>
          <w:i w:val="1"/>
          <w:color w:val="424242"/>
          <w:sz w:val="24"/>
          <w:szCs w:val="24"/>
          <w:rtl w:val="0"/>
        </w:rPr>
        <w:t xml:space="preserve">6</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color w:val="424242"/>
          <w:sz w:val="24"/>
          <w:szCs w:val="24"/>
          <w:rtl w:val="0"/>
        </w:rPr>
        <w:t xml:space="preserve">April 04, 2022</w:t>
      </w: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 – </w:t>
      </w:r>
      <w:r w:rsidDel="00000000" w:rsidR="00000000" w:rsidRPr="00000000">
        <w:rPr>
          <w:rFonts w:ascii="Calibri" w:cs="Calibri" w:eastAsia="Calibri" w:hAnsi="Calibri"/>
          <w:b w:val="1"/>
          <w:i w:val="1"/>
          <w:color w:val="424242"/>
          <w:sz w:val="24"/>
          <w:szCs w:val="24"/>
          <w:rtl w:val="0"/>
        </w:rPr>
        <w:t xml:space="preserve">April 08</w:t>
      </w: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 2022</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40" w:lineRule="auto"/>
        <w:ind w:left="10.80001831054687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Group number:  SDDEC22_20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19091796875" w:line="240" w:lineRule="auto"/>
        <w:ind w:left="6.0000610351562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Project: Implement the i281 CPU in Hardware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11.280059814453125" w:right="0" w:firstLine="0"/>
        <w:jc w:val="left"/>
        <w:rPr>
          <w:rFonts w:ascii="Calibri" w:cs="Calibri" w:eastAsia="Calibri" w:hAnsi="Calibri"/>
          <w:b w:val="1"/>
          <w:i w:val="1"/>
          <w:smallCaps w:val="0"/>
          <w:strike w:val="0"/>
          <w:color w:val="424242"/>
          <w:sz w:val="24"/>
          <w:szCs w:val="24"/>
          <w:u w:val="none"/>
          <w:shd w:fill="auto" w:val="clear"/>
          <w:vertAlign w:val="baseline"/>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Client &amp;/Advisor:  </w:t>
      </w:r>
      <w:hyperlink r:id="rId6">
        <w:r w:rsidDel="00000000" w:rsidR="00000000" w:rsidRPr="00000000">
          <w:rPr>
            <w:color w:val="0000ee"/>
            <w:u w:val="single"/>
            <w:shd w:fill="auto" w:val="clear"/>
            <w:rtl w:val="0"/>
          </w:rPr>
          <w:t xml:space="preserve">Alexander Stoytchev</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19580078125" w:line="240" w:lineRule="auto"/>
        <w:ind w:left="17.519989013671875" w:right="0" w:firstLine="0"/>
        <w:jc w:val="left"/>
        <w:rPr>
          <w:rFonts w:ascii="Calibri" w:cs="Calibri" w:eastAsia="Calibri" w:hAnsi="Calibri"/>
          <w:color w:val="424242"/>
          <w:sz w:val="24"/>
          <w:szCs w:val="24"/>
        </w:rPr>
      </w:pPr>
      <w:r w:rsidDel="00000000" w:rsidR="00000000" w:rsidRPr="00000000">
        <w:rPr>
          <w:rFonts w:ascii="Calibri" w:cs="Calibri" w:eastAsia="Calibri" w:hAnsi="Calibri"/>
          <w:b w:val="1"/>
          <w:i w:val="1"/>
          <w:smallCaps w:val="0"/>
          <w:strike w:val="0"/>
          <w:color w:val="424242"/>
          <w:sz w:val="24"/>
          <w:szCs w:val="24"/>
          <w:u w:val="none"/>
          <w:shd w:fill="auto" w:val="clear"/>
          <w:vertAlign w:val="baseline"/>
          <w:rtl w:val="0"/>
        </w:rPr>
        <w:t xml:space="preserve">Team Members/Role: </w:t>
      </w:r>
      <w:r w:rsidDel="00000000" w:rsidR="00000000" w:rsidRPr="00000000">
        <w:rPr>
          <w:rtl w:val="0"/>
        </w:rPr>
      </w:r>
    </w:p>
    <w:tbl>
      <w:tblPr>
        <w:tblStyle w:val="Table1"/>
        <w:tblW w:w="97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925"/>
        <w:gridCol w:w="2265"/>
        <w:gridCol w:w="2385"/>
        <w:tblGridChange w:id="0">
          <w:tblGrid>
            <w:gridCol w:w="2160"/>
            <w:gridCol w:w="2925"/>
            <w:gridCol w:w="2265"/>
            <w:gridCol w:w="238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Member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Role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7">
              <w:r w:rsidDel="00000000" w:rsidR="00000000" w:rsidRPr="00000000">
                <w:rPr>
                  <w:color w:val="0000ee"/>
                  <w:u w:val="single"/>
                  <w:shd w:fill="auto" w:val="clear"/>
                  <w:rtl w:val="0"/>
                </w:rPr>
                <w:t xml:space="preserve">Alex Kiefer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Project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Lead Hardware Designer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424242"/>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8">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Software Testing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Website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9">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Hardware Testing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Documenter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Purchasing Manager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10">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Documentation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Meeting 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Hardware Designer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hyperlink r:id="rId11">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Communications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Hardware Tester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Secondary Hardware Designer</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199951171875" w:line="279.8880386352539" w:lineRule="auto"/>
        <w:ind w:left="0" w:right="407.83935546875" w:firstLine="0"/>
        <w:jc w:val="left"/>
        <w:rPr>
          <w:rFonts w:ascii="Calibri" w:cs="Calibri" w:eastAsia="Calibri" w:hAnsi="Calibri"/>
          <w:color w:val="424242"/>
          <w:sz w:val="24"/>
          <w:szCs w:val="24"/>
        </w:rPr>
      </w:pPr>
      <w:r w:rsidDel="00000000" w:rsidR="00000000" w:rsidRPr="00000000">
        <w:rPr>
          <w:rFonts w:ascii="Calibri" w:cs="Calibri" w:eastAsia="Calibri" w:hAnsi="Calibri"/>
          <w:b w:val="1"/>
          <w:i w:val="1"/>
          <w:color w:val="424242"/>
          <w:sz w:val="24"/>
          <w:szCs w:val="24"/>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0">
          <w:pPr>
            <w:tabs>
              <w:tab w:val="right" w:pos="9668.720550537111"/>
            </w:tabs>
            <w:spacing w:before="80" w:line="240" w:lineRule="auto"/>
            <w:ind w:lef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pzsrx86r6sb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 Contribution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_pzsrx86r6sbm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668.720550537111"/>
            </w:tabs>
            <w:spacing w:before="200" w:line="240" w:lineRule="auto"/>
            <w:ind w:left="0" w:firstLine="0"/>
            <w:rPr>
              <w:rFonts w:ascii="Calibri" w:cs="Calibri" w:eastAsia="Calibri" w:hAnsi="Calibri"/>
              <w:b w:val="0"/>
              <w:i w:val="0"/>
              <w:smallCaps w:val="0"/>
              <w:strike w:val="0"/>
              <w:color w:val="000000"/>
              <w:sz w:val="24"/>
              <w:szCs w:val="24"/>
              <w:u w:val="none"/>
              <w:shd w:fill="auto" w:val="clear"/>
              <w:vertAlign w:val="baseline"/>
            </w:rPr>
          </w:pPr>
          <w:hyperlink w:anchor="_ch1tbostoi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Weekly Summary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_ch1tbostoi65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668.720550537111"/>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xo0a52fnphw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Weekly Objective: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_xo0a52fnphwg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668.720550537111"/>
            </w:tabs>
            <w:spacing w:before="200" w:line="240" w:lineRule="auto"/>
            <w:ind w:left="0" w:firstLine="0"/>
            <w:rPr>
              <w:rFonts w:ascii="Calibri" w:cs="Calibri" w:eastAsia="Calibri" w:hAnsi="Calibri"/>
              <w:b w:val="0"/>
              <w:i w:val="0"/>
              <w:smallCaps w:val="0"/>
              <w:strike w:val="0"/>
              <w:color w:val="000000"/>
              <w:sz w:val="24"/>
              <w:szCs w:val="24"/>
              <w:u w:val="none"/>
              <w:shd w:fill="auto" w:val="clear"/>
              <w:vertAlign w:val="baseline"/>
            </w:rPr>
          </w:pPr>
          <w:hyperlink w:anchor="_dqm8ytk7f9k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Progress Report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_dqm8ytk7f9kl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668.720550537111"/>
            </w:tabs>
            <w:spacing w:before="200" w:line="240" w:lineRule="auto"/>
            <w:ind w:left="0" w:firstLine="0"/>
            <w:rPr>
              <w:rFonts w:ascii="Calibri" w:cs="Calibri" w:eastAsia="Calibri" w:hAnsi="Calibri"/>
              <w:b w:val="0"/>
              <w:i w:val="0"/>
              <w:smallCaps w:val="0"/>
              <w:strike w:val="0"/>
              <w:color w:val="000000"/>
              <w:sz w:val="24"/>
              <w:szCs w:val="24"/>
              <w:u w:val="none"/>
              <w:shd w:fill="auto" w:val="clear"/>
              <w:vertAlign w:val="baseline"/>
            </w:rPr>
          </w:pPr>
          <w:hyperlink w:anchor="_2v3c4kpuqd3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 Agenda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_2v3c4kpuqd3h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668.720550537111"/>
            </w:tabs>
            <w:spacing w:before="200" w:line="240" w:lineRule="auto"/>
            <w:ind w:left="0" w:firstLine="0"/>
            <w:rPr>
              <w:rFonts w:ascii="Calibri" w:cs="Calibri" w:eastAsia="Calibri" w:hAnsi="Calibri"/>
              <w:b w:val="0"/>
              <w:i w:val="0"/>
              <w:smallCaps w:val="0"/>
              <w:strike w:val="0"/>
              <w:color w:val="000000"/>
              <w:sz w:val="24"/>
              <w:szCs w:val="24"/>
              <w:u w:val="none"/>
              <w:shd w:fill="auto" w:val="clear"/>
              <w:vertAlign w:val="baseline"/>
            </w:rPr>
          </w:pPr>
          <w:hyperlink w:anchor="_acxa6trzlxb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Challenges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_acxa6trzlxbo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668.720550537111"/>
            </w:tabs>
            <w:spacing w:before="200" w:line="240" w:lineRule="auto"/>
            <w:ind w:left="0" w:firstLine="0"/>
            <w:rPr>
              <w:rFonts w:ascii="Calibri" w:cs="Calibri" w:eastAsia="Calibri" w:hAnsi="Calibri"/>
              <w:b w:val="0"/>
              <w:i w:val="0"/>
              <w:smallCaps w:val="0"/>
              <w:strike w:val="0"/>
              <w:color w:val="424242"/>
              <w:sz w:val="24"/>
              <w:szCs w:val="24"/>
              <w:u w:val="none"/>
              <w:shd w:fill="auto" w:val="clear"/>
              <w:vertAlign w:val="baseline"/>
            </w:rPr>
          </w:pPr>
          <w:hyperlink w:anchor="_m93ag9a018fh">
            <w:r w:rsidDel="00000000" w:rsidR="00000000" w:rsidRPr="00000000">
              <w:rPr>
                <w:rFonts w:ascii="Calibri" w:cs="Calibri" w:eastAsia="Calibri" w:hAnsi="Calibri"/>
                <w:b w:val="0"/>
                <w:i w:val="0"/>
                <w:smallCaps w:val="0"/>
                <w:strike w:val="0"/>
                <w:color w:val="424242"/>
                <w:sz w:val="24"/>
                <w:szCs w:val="24"/>
                <w:u w:val="none"/>
                <w:shd w:fill="auto" w:val="clear"/>
                <w:vertAlign w:val="baseline"/>
                <w:rtl w:val="0"/>
              </w:rPr>
              <w:t xml:space="preserve">Meeting Notes 04/01</w:t>
            </w:r>
          </w:hyperlink>
          <w:r w:rsidDel="00000000" w:rsidR="00000000" w:rsidRPr="00000000">
            <w:rPr>
              <w:rFonts w:ascii="Calibri" w:cs="Calibri" w:eastAsia="Calibri" w:hAnsi="Calibri"/>
              <w:b w:val="0"/>
              <w:i w:val="0"/>
              <w:smallCaps w:val="0"/>
              <w:strike w:val="0"/>
              <w:color w:val="424242"/>
              <w:sz w:val="24"/>
              <w:szCs w:val="24"/>
              <w:u w:val="none"/>
              <w:shd w:fill="auto" w:val="clear"/>
              <w:vertAlign w:val="baseline"/>
              <w:rtl w:val="0"/>
            </w:rPr>
            <w:tab/>
          </w:r>
          <w:r w:rsidDel="00000000" w:rsidR="00000000" w:rsidRPr="00000000">
            <w:fldChar w:fldCharType="begin"/>
            <w:instrText xml:space="preserve"> PAGEREF _m93ag9a018fh \h </w:instrText>
            <w:fldChar w:fldCharType="separate"/>
          </w:r>
          <w:r w:rsidDel="00000000" w:rsidR="00000000" w:rsidRPr="00000000">
            <w:rPr>
              <w:rFonts w:ascii="Calibri" w:cs="Calibri" w:eastAsia="Calibri" w:hAnsi="Calibri"/>
              <w:b w:val="1"/>
              <w:i w:val="0"/>
              <w:smallCaps w:val="0"/>
              <w:strike w:val="0"/>
              <w:color w:val="424242"/>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668.720550537111"/>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lhm2jbzd1g6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Attendees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_lhm2jbzd1g6i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668.720550537111"/>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arj8tc5n0wx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_arj8tc5n0wxt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668.720550537111"/>
            </w:tabs>
            <w:spacing w:after="80"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40mlfguty7o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Week's Objectives: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_40mlfguty7ok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pStyle w:val="Heading3"/>
        <w:widowControl w:val="0"/>
        <w:spacing w:before="30.4315185546875" w:line="249.89999771118164" w:lineRule="auto"/>
        <w:ind w:right="340.08056640625"/>
        <w:rPr>
          <w:color w:val="424242"/>
        </w:rPr>
      </w:pPr>
      <w:bookmarkStart w:colFirst="0" w:colLast="0" w:name="_b9jebn97c8ms" w:id="0"/>
      <w:bookmarkEnd w:id="0"/>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3"/>
        <w:rPr/>
      </w:pPr>
      <w:bookmarkStart w:colFirst="0" w:colLast="0" w:name="_pzsrx86r6sbm" w:id="1"/>
      <w:bookmarkEnd w:id="1"/>
      <w:r w:rsidDel="00000000" w:rsidR="00000000" w:rsidRPr="00000000">
        <w:rPr>
          <w:rtl w:val="0"/>
        </w:rPr>
        <w:t xml:space="preserve">Individual Contribution</w:t>
      </w:r>
    </w:p>
    <w:tbl>
      <w:tblPr>
        <w:tblStyle w:val="Table2"/>
        <w:tblW w:w="9631.800537109375"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4410"/>
        <w:gridCol w:w="1620.5999755859375"/>
        <w:gridCol w:w="1351.2005615234375"/>
        <w:tblGridChange w:id="0">
          <w:tblGrid>
            <w:gridCol w:w="2250"/>
            <w:gridCol w:w="4410"/>
            <w:gridCol w:w="1620.5999755859375"/>
            <w:gridCol w:w="1351.2005615234375"/>
          </w:tblGrid>
        </w:tblGridChange>
      </w:tblGrid>
      <w:tr>
        <w:trPr>
          <w:cantSplit w:val="0"/>
          <w:trHeight w:val="890.400390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Calibri" w:cs="Calibri" w:eastAsia="Calibri" w:hAnsi="Calibri"/>
                <w:b w:val="1"/>
                <w:color w:val="424242"/>
                <w:sz w:val="24"/>
                <w:szCs w:val="24"/>
                <w:u w:val="single"/>
              </w:rPr>
            </w:pPr>
            <w:r w:rsidDel="00000000" w:rsidR="00000000" w:rsidRPr="00000000">
              <w:rPr>
                <w:rFonts w:ascii="Calibri" w:cs="Calibri" w:eastAsia="Calibri" w:hAnsi="Calibri"/>
                <w:b w:val="1"/>
                <w:color w:val="424242"/>
                <w:sz w:val="24"/>
                <w:szCs w:val="24"/>
                <w:u w:val="singl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right="980.799560546875"/>
              <w:jc w:val="right"/>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u w:val="single"/>
                <w:rtl w:val="0"/>
              </w:rPr>
              <w:t xml:space="preserve">Individual Contributions</w:t>
            </w:r>
            <w:r w:rsidDel="00000000" w:rsidR="00000000" w:rsidRPr="00000000">
              <w:rPr>
                <w:rFonts w:ascii="Calibri" w:cs="Calibri" w:eastAsia="Calibri" w:hAnsi="Calibri"/>
                <w:b w:val="1"/>
                <w:color w:val="424242"/>
                <w:sz w:val="24"/>
                <w:szCs w:val="24"/>
                <w:rtl w:val="0"/>
              </w:rPr>
              <w:t xml:space="preserve"> </w:t>
            </w:r>
          </w:p>
          <w:p w:rsidR="00000000" w:rsidDel="00000000" w:rsidP="00000000" w:rsidRDefault="00000000" w:rsidRPr="00000000" w14:paraId="0000002E">
            <w:pPr>
              <w:widowControl w:val="0"/>
              <w:spacing w:before="15.11962890625" w:line="243.90263557434082" w:lineRule="auto"/>
              <w:ind w:right="112.9595947265625"/>
              <w:rPr>
                <w:rFonts w:ascii="Calibri" w:cs="Calibri" w:eastAsia="Calibri" w:hAnsi="Calibri"/>
                <w:i w:val="1"/>
                <w:color w:val="424242"/>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u w:val="single"/>
                <w:rtl w:val="0"/>
              </w:rPr>
              <w:t xml:space="preserve">Hours this</w:t>
            </w:r>
            <w:r w:rsidDel="00000000" w:rsidR="00000000" w:rsidRPr="00000000">
              <w:rPr>
                <w:rFonts w:ascii="Calibri" w:cs="Calibri" w:eastAsia="Calibri" w:hAnsi="Calibri"/>
                <w:b w:val="1"/>
                <w:color w:val="424242"/>
                <w:sz w:val="24"/>
                <w:szCs w:val="24"/>
                <w:rtl w:val="0"/>
              </w:rPr>
              <w:t xml:space="preserve"> </w:t>
            </w:r>
          </w:p>
          <w:p w:rsidR="00000000" w:rsidDel="00000000" w:rsidP="00000000" w:rsidRDefault="00000000" w:rsidRPr="00000000" w14:paraId="00000030">
            <w:pPr>
              <w:widowControl w:val="0"/>
              <w:spacing w:before="5.518798828125" w:line="240" w:lineRule="auto"/>
              <w:ind w:right="383.4002685546875"/>
              <w:jc w:val="right"/>
              <w:rPr>
                <w:rFonts w:ascii="Calibri" w:cs="Calibri" w:eastAsia="Calibri" w:hAnsi="Calibri"/>
                <w:b w:val="1"/>
                <w:color w:val="424242"/>
                <w:sz w:val="24"/>
                <w:szCs w:val="24"/>
                <w:u w:val="single"/>
              </w:rPr>
            </w:pPr>
            <w:r w:rsidDel="00000000" w:rsidR="00000000" w:rsidRPr="00000000">
              <w:rPr>
                <w:rFonts w:ascii="Calibri" w:cs="Calibri" w:eastAsia="Calibri" w:hAnsi="Calibri"/>
                <w:b w:val="1"/>
                <w:color w:val="424242"/>
                <w:sz w:val="24"/>
                <w:szCs w:val="24"/>
                <w:u w:val="singl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u w:val="single"/>
                <w:rtl w:val="0"/>
              </w:rPr>
              <w:t xml:space="preserve">HOURS</w:t>
            </w:r>
            <w:r w:rsidDel="00000000" w:rsidR="00000000" w:rsidRPr="00000000">
              <w:rPr>
                <w:rFonts w:ascii="Calibri" w:cs="Calibri" w:eastAsia="Calibri" w:hAnsi="Calibri"/>
                <w:b w:val="1"/>
                <w:color w:val="424242"/>
                <w:sz w:val="24"/>
                <w:szCs w:val="24"/>
                <w:rtl w:val="0"/>
              </w:rPr>
              <w:t xml:space="preserve"> </w:t>
            </w:r>
          </w:p>
          <w:p w:rsidR="00000000" w:rsidDel="00000000" w:rsidP="00000000" w:rsidRDefault="00000000" w:rsidRPr="00000000" w14:paraId="00000032">
            <w:pPr>
              <w:widowControl w:val="0"/>
              <w:spacing w:before="5.518798828125" w:line="240" w:lineRule="auto"/>
              <w:jc w:val="center"/>
              <w:rPr>
                <w:rFonts w:ascii="Calibri" w:cs="Calibri" w:eastAsia="Calibri" w:hAnsi="Calibri"/>
                <w:b w:val="1"/>
                <w:color w:val="424242"/>
                <w:sz w:val="24"/>
                <w:szCs w:val="24"/>
                <w:u w:val="single"/>
              </w:rPr>
            </w:pPr>
            <w:r w:rsidDel="00000000" w:rsidR="00000000" w:rsidRPr="00000000">
              <w:rPr>
                <w:rFonts w:ascii="Calibri" w:cs="Calibri" w:eastAsia="Calibri" w:hAnsi="Calibri"/>
                <w:b w:val="1"/>
                <w:color w:val="424242"/>
                <w:sz w:val="24"/>
                <w:szCs w:val="24"/>
                <w:u w:val="single"/>
                <w:rtl w:val="0"/>
              </w:rPr>
              <w:t xml:space="preserve">cumulative</w:t>
            </w:r>
          </w:p>
        </w:tc>
      </w:tr>
      <w:tr>
        <w:trPr>
          <w:cantSplit w:val="0"/>
          <w:trHeight w:val="302.3999023437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Calibri" w:cs="Calibri" w:eastAsia="Calibri" w:hAnsi="Calibri"/>
                <w:color w:val="424242"/>
                <w:sz w:val="24"/>
                <w:szCs w:val="24"/>
              </w:rPr>
            </w:pPr>
            <w:hyperlink r:id="rId12">
              <w:r w:rsidDel="00000000" w:rsidR="00000000" w:rsidRPr="00000000">
                <w:rPr>
                  <w:color w:val="0000ee"/>
                  <w:u w:val="single"/>
                  <w:shd w:fill="auto" w:val="clear"/>
                  <w:rtl w:val="0"/>
                </w:rPr>
                <w:t xml:space="preserve">Alex Kiefer</w:t>
              </w:r>
            </w:hyperlink>
            <w:r w:rsidDel="00000000" w:rsidR="00000000" w:rsidRPr="00000000">
              <w:rPr>
                <w:rFonts w:ascii="Calibri" w:cs="Calibri" w:eastAsia="Calibri" w:hAnsi="Calibri"/>
                <w:color w:val="424242"/>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Calibri" w:cs="Calibri" w:eastAsia="Calibri" w:hAnsi="Calibri"/>
                <w:color w:val="424242"/>
                <w:sz w:val="24"/>
                <w:szCs w:val="24"/>
              </w:rPr>
            </w:pPr>
            <w:r w:rsidDel="00000000" w:rsidR="00000000" w:rsidRPr="00000000">
              <w:rPr>
                <w:rtl w:val="0"/>
              </w:rPr>
              <w:t xml:space="preserve">Register File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Calibri" w:cs="Calibri" w:eastAsia="Calibri" w:hAnsi="Calibri"/>
                <w:color w:val="424242"/>
                <w:sz w:val="24"/>
                <w:szCs w:val="24"/>
              </w:rPr>
            </w:pPr>
            <w:r w:rsidDel="00000000" w:rsidR="00000000" w:rsidRPr="00000000">
              <w:rPr>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5</w:t>
            </w:r>
            <w:r w:rsidDel="00000000" w:rsidR="00000000" w:rsidRPr="00000000">
              <w:rPr>
                <w:rtl w:val="0"/>
              </w:rPr>
              <w:t xml:space="preserve">7</w:t>
            </w: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Calibri" w:cs="Calibri" w:eastAsia="Calibri" w:hAnsi="Calibri"/>
                <w:color w:val="424242"/>
                <w:sz w:val="24"/>
                <w:szCs w:val="24"/>
              </w:rPr>
            </w:pPr>
            <w:hyperlink r:id="rId13">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Calibri" w:cs="Calibri" w:eastAsia="Calibri" w:hAnsi="Calibri"/>
                <w:color w:val="424242"/>
                <w:sz w:val="24"/>
                <w:szCs w:val="24"/>
              </w:rPr>
            </w:pPr>
            <w:r w:rsidDel="00000000" w:rsidR="00000000" w:rsidRPr="00000000">
              <w:rPr>
                <w:rtl w:val="0"/>
              </w:rPr>
              <w:t xml:space="preserve">Compiler/ Assembler, Decoder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4</w:t>
            </w:r>
            <w:r w:rsidDel="00000000" w:rsidR="00000000" w:rsidRPr="00000000">
              <w:rPr>
                <w:rtl w:val="0"/>
              </w:rPr>
              <w:t xml:space="preserve">8</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Calibri" w:cs="Calibri" w:eastAsia="Calibri" w:hAnsi="Calibri"/>
                <w:color w:val="424242"/>
                <w:sz w:val="24"/>
                <w:szCs w:val="24"/>
              </w:rPr>
            </w:pPr>
            <w:hyperlink r:id="rId14">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Ordered Materials, Program Counter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Calibri" w:cs="Calibri" w:eastAsia="Calibri" w:hAnsi="Calibri"/>
                <w:color w:val="424242"/>
                <w:sz w:val="24"/>
                <w:szCs w:val="24"/>
              </w:rPr>
            </w:pPr>
            <w:r w:rsidDel="00000000" w:rsidR="00000000" w:rsidRPr="00000000">
              <w:rPr>
                <w:rtl w:val="0"/>
              </w:rPr>
              <w:t xml:space="preserve">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Calibri" w:cs="Calibri" w:eastAsia="Calibri" w:hAnsi="Calibri"/>
                <w:color w:val="424242"/>
                <w:sz w:val="24"/>
                <w:szCs w:val="24"/>
              </w:rPr>
            </w:pPr>
            <w:r w:rsidDel="00000000" w:rsidR="00000000" w:rsidRPr="00000000">
              <w:rPr>
                <w:rtl w:val="0"/>
              </w:rPr>
              <w:t xml:space="preserve">53</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Calibri" w:cs="Calibri" w:eastAsia="Calibri" w:hAnsi="Calibri"/>
                <w:color w:val="424242"/>
                <w:sz w:val="24"/>
                <w:szCs w:val="24"/>
              </w:rPr>
            </w:pPr>
            <w:hyperlink r:id="rId15">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Calibri" w:cs="Calibri" w:eastAsia="Calibri" w:hAnsi="Calibri"/>
                <w:color w:val="424242"/>
                <w:sz w:val="24"/>
                <w:szCs w:val="24"/>
              </w:rPr>
            </w:pPr>
            <w:r w:rsidDel="00000000" w:rsidR="00000000" w:rsidRPr="00000000">
              <w:rPr>
                <w:rtl w:val="0"/>
              </w:rPr>
              <w:t xml:space="preserve">Documentation, Flag Register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Calibri" w:cs="Calibri" w:eastAsia="Calibri" w:hAnsi="Calibri"/>
                <w:color w:val="424242"/>
                <w:sz w:val="24"/>
                <w:szCs w:val="24"/>
              </w:rPr>
            </w:pPr>
            <w:r w:rsidDel="00000000" w:rsidR="00000000" w:rsidRPr="00000000">
              <w:rPr>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5</w:t>
            </w:r>
            <w:r w:rsidDel="00000000" w:rsidR="00000000" w:rsidRPr="00000000">
              <w:rPr>
                <w:rtl w:val="0"/>
              </w:rPr>
              <w:t xml:space="preserve">7</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Calibri" w:cs="Calibri" w:eastAsia="Calibri" w:hAnsi="Calibri"/>
                <w:color w:val="424242"/>
                <w:sz w:val="24"/>
                <w:szCs w:val="24"/>
              </w:rPr>
            </w:pPr>
            <w:hyperlink r:id="rId16">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Calibri" w:cs="Calibri" w:eastAsia="Calibri" w:hAnsi="Calibri"/>
                <w:color w:val="424242"/>
                <w:sz w:val="24"/>
                <w:szCs w:val="24"/>
              </w:rPr>
            </w:pPr>
            <w:r w:rsidDel="00000000" w:rsidR="00000000" w:rsidRPr="00000000">
              <w:rPr>
                <w:rtl w:val="0"/>
              </w:rPr>
              <w:t xml:space="preserve">Documentation, Bus Muxes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color w:val="424242"/>
                <w:sz w:val="24"/>
                <w:szCs w:val="24"/>
              </w:rPr>
            </w:pPr>
            <w:r w:rsidDel="00000000" w:rsidR="00000000" w:rsidRPr="00000000">
              <w:rPr>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5</w:t>
            </w:r>
            <w:r w:rsidDel="00000000" w:rsidR="00000000" w:rsidRPr="00000000">
              <w:rPr>
                <w:rtl w:val="0"/>
              </w:rPr>
              <w:t xml:space="preserve">7</w:t>
            </w:r>
            <w:r w:rsidDel="00000000" w:rsidR="00000000" w:rsidRPr="00000000">
              <w:rPr>
                <w:rtl w:val="0"/>
              </w:rPr>
            </w:r>
          </w:p>
        </w:tc>
      </w:tr>
    </w:tbl>
    <w:p w:rsidR="00000000" w:rsidDel="00000000" w:rsidP="00000000" w:rsidRDefault="00000000" w:rsidRPr="00000000" w14:paraId="00000047">
      <w:pPr>
        <w:pStyle w:val="Heading3"/>
        <w:widowControl w:val="0"/>
        <w:spacing w:before="30.4315185546875" w:line="249.89999771118164" w:lineRule="auto"/>
        <w:ind w:right="340.08056640625"/>
        <w:rPr>
          <w:color w:val="424242"/>
        </w:rPr>
      </w:pPr>
      <w:bookmarkStart w:colFirst="0" w:colLast="0" w:name="_ihvdgemn9sho" w:id="2"/>
      <w:bookmarkEnd w:id="2"/>
      <w:r w:rsidDel="00000000" w:rsidR="00000000" w:rsidRPr="00000000">
        <w:rPr>
          <w:rtl w:val="0"/>
        </w:rPr>
      </w:r>
    </w:p>
    <w:p w:rsidR="00000000" w:rsidDel="00000000" w:rsidP="00000000" w:rsidRDefault="00000000" w:rsidRPr="00000000" w14:paraId="00000048">
      <w:pPr>
        <w:pStyle w:val="Heading3"/>
        <w:rPr/>
      </w:pPr>
      <w:bookmarkStart w:colFirst="0" w:colLast="0" w:name="_ch1tbostoi65" w:id="3"/>
      <w:bookmarkEnd w:id="3"/>
      <w:r w:rsidDel="00000000" w:rsidR="00000000" w:rsidRPr="00000000">
        <w:rPr>
          <w:rtl w:val="0"/>
        </w:rPr>
        <w:t xml:space="preserve">Weekly Summary</w:t>
      </w:r>
    </w:p>
    <w:p w:rsidR="00000000" w:rsidDel="00000000" w:rsidP="00000000" w:rsidRDefault="00000000" w:rsidRPr="00000000" w14:paraId="00000049">
      <w:pPr>
        <w:pStyle w:val="Heading4"/>
        <w:widowControl w:val="0"/>
        <w:spacing w:line="249.89999771118164" w:lineRule="auto"/>
        <w:rPr/>
      </w:pPr>
      <w:bookmarkStart w:colFirst="0" w:colLast="0" w:name="_xo0a52fnphwg" w:id="4"/>
      <w:bookmarkEnd w:id="4"/>
      <w:r w:rsidDel="00000000" w:rsidR="00000000" w:rsidRPr="00000000">
        <w:rPr>
          <w:rtl w:val="0"/>
        </w:rPr>
        <w:t xml:space="preserve">Weekly Objective:</w:t>
      </w:r>
    </w:p>
    <w:p w:rsidR="00000000" w:rsidDel="00000000" w:rsidP="00000000" w:rsidRDefault="00000000" w:rsidRPr="00000000" w14:paraId="0000004A">
      <w:pPr>
        <w:widowControl w:val="0"/>
        <w:spacing w:line="249.89999771118164" w:lineRule="auto"/>
        <w:rPr/>
      </w:pPr>
      <w:r w:rsidDel="00000000" w:rsidR="00000000" w:rsidRPr="00000000">
        <w:rPr>
          <w:rtl w:val="0"/>
        </w:rPr>
        <w:t xml:space="preserve">Finalize Current i281 Subcomponents </w:t>
      </w:r>
    </w:p>
    <w:p w:rsidR="00000000" w:rsidDel="00000000" w:rsidP="00000000" w:rsidRDefault="00000000" w:rsidRPr="00000000" w14:paraId="0000004B">
      <w:pPr>
        <w:widowControl w:val="0"/>
        <w:rPr>
          <w:rFonts w:ascii="Calibri" w:cs="Calibri" w:eastAsia="Calibri" w:hAnsi="Calibri"/>
          <w:color w:val="424242"/>
          <w:sz w:val="24"/>
          <w:szCs w:val="24"/>
        </w:rPr>
      </w:pPr>
      <w:r w:rsidDel="00000000" w:rsidR="00000000" w:rsidRPr="00000000">
        <w:rPr>
          <w:rtl w:val="0"/>
        </w:rPr>
        <w:t xml:space="preserve">This week caused many roadblocks. We have run into issues implementing the final subcomponents of the i281 CPU. This is due to the implementation of hardware over software. We will be brainstorming new ways to avoid the issues of filling memory before execution.</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0" w:right="340.08056640625" w:firstLine="0"/>
        <w:jc w:val="left"/>
        <w:rPr>
          <w:rFonts w:ascii="Calibri" w:cs="Calibri" w:eastAsia="Calibri" w:hAnsi="Calibri"/>
          <w:color w:val="424242"/>
          <w:sz w:val="24"/>
          <w:szCs w:val="24"/>
        </w:rPr>
      </w:pPr>
      <w:r w:rsidDel="00000000" w:rsidR="00000000" w:rsidRPr="00000000">
        <w:rPr>
          <w:rtl w:val="0"/>
        </w:rPr>
      </w:r>
    </w:p>
    <w:tbl>
      <w:tblPr>
        <w:tblStyle w:val="Table3"/>
        <w:tblW w:w="50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925"/>
        <w:tblGridChange w:id="0">
          <w:tblGrid>
            <w:gridCol w:w="2160"/>
            <w:gridCol w:w="292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Calibri" w:cs="Calibri" w:eastAsia="Calibri" w:hAnsi="Calibri"/>
                <w:b w:val="1"/>
                <w:color w:val="424242"/>
                <w:sz w:val="24"/>
                <w:szCs w:val="24"/>
              </w:rPr>
            </w:pPr>
            <w:r w:rsidDel="00000000" w:rsidR="00000000" w:rsidRPr="00000000">
              <w:rPr>
                <w:rFonts w:ascii="Calibri" w:cs="Calibri" w:eastAsia="Calibri" w:hAnsi="Calibri"/>
                <w:b w:val="1"/>
                <w:color w:val="424242"/>
                <w:sz w:val="24"/>
                <w:szCs w:val="24"/>
                <w:rtl w:val="0"/>
              </w:rPr>
              <w:t xml:space="preserve">Component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color w:val="424242"/>
                <w:sz w:val="24"/>
                <w:szCs w:val="24"/>
              </w:rPr>
            </w:pPr>
            <w:hyperlink r:id="rId17">
              <w:r w:rsidDel="00000000" w:rsidR="00000000" w:rsidRPr="00000000">
                <w:rPr>
                  <w:color w:val="0000ee"/>
                  <w:u w:val="single"/>
                  <w:shd w:fill="auto" w:val="clear"/>
                  <w:rtl w:val="0"/>
                </w:rPr>
                <w:t xml:space="preserve">Alex Kiefer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color w:val="424242"/>
                <w:sz w:val="24"/>
                <w:szCs w:val="24"/>
              </w:rPr>
            </w:pPr>
            <w:r w:rsidDel="00000000" w:rsidR="00000000" w:rsidRPr="00000000">
              <w:rPr>
                <w:rtl w:val="0"/>
              </w:rPr>
              <w:t xml:space="preserve">Register File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color w:val="424242"/>
                <w:sz w:val="24"/>
                <w:szCs w:val="24"/>
              </w:rPr>
            </w:pPr>
            <w:hyperlink r:id="rId18">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color w:val="424242"/>
                <w:sz w:val="24"/>
                <w:szCs w:val="24"/>
              </w:rPr>
            </w:pPr>
            <w:r w:rsidDel="00000000" w:rsidR="00000000" w:rsidRPr="00000000">
              <w:rPr>
                <w:rtl w:val="0"/>
              </w:rPr>
              <w:t xml:space="preserve">Compiler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color w:val="424242"/>
                <w:sz w:val="24"/>
                <w:szCs w:val="24"/>
              </w:rPr>
            </w:pPr>
            <w:hyperlink r:id="rId19">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color w:val="424242"/>
                <w:sz w:val="24"/>
                <w:szCs w:val="24"/>
              </w:rPr>
            </w:pPr>
            <w:r w:rsidDel="00000000" w:rsidR="00000000" w:rsidRPr="00000000">
              <w:rPr>
                <w:rtl w:val="0"/>
              </w:rPr>
              <w:t xml:space="preserve">Program Counter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color w:val="424242"/>
                <w:sz w:val="24"/>
                <w:szCs w:val="24"/>
              </w:rPr>
            </w:pPr>
            <w:hyperlink r:id="rId20">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Bus Mux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alibri" w:cs="Calibri" w:eastAsia="Calibri" w:hAnsi="Calibri"/>
                <w:color w:val="424242"/>
                <w:sz w:val="24"/>
                <w:szCs w:val="24"/>
              </w:rPr>
            </w:pPr>
            <w:hyperlink r:id="rId21">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Bus Mux</w:t>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right="340.08056640625"/>
        <w:jc w:val="left"/>
        <w:rPr>
          <w:rFonts w:ascii="Calibri" w:cs="Calibri" w:eastAsia="Calibri" w:hAnsi="Calibri"/>
          <w:i w:val="1"/>
          <w:color w:val="424242"/>
          <w:sz w:val="24"/>
          <w:szCs w:val="24"/>
        </w:rPr>
      </w:pPr>
      <w:r w:rsidDel="00000000" w:rsidR="00000000" w:rsidRPr="00000000">
        <w:rPr>
          <w:rtl w:val="0"/>
        </w:rPr>
      </w:r>
    </w:p>
    <w:p w:rsidR="00000000" w:rsidDel="00000000" w:rsidP="00000000" w:rsidRDefault="00000000" w:rsidRPr="00000000" w14:paraId="0000005A">
      <w:pPr>
        <w:pStyle w:val="Heading3"/>
        <w:widowControl w:val="0"/>
        <w:spacing w:before="30.4315185546875" w:line="249.89999771118164" w:lineRule="auto"/>
        <w:ind w:right="340.08056640625"/>
        <w:rPr>
          <w:color w:val="424242"/>
        </w:rPr>
      </w:pPr>
      <w:bookmarkStart w:colFirst="0" w:colLast="0" w:name="_zhpi6tl941st" w:id="5"/>
      <w:bookmarkEnd w:id="5"/>
      <w:r w:rsidDel="00000000" w:rsidR="00000000" w:rsidRPr="00000000">
        <w:rPr>
          <w:rtl w:val="0"/>
        </w:rPr>
      </w:r>
    </w:p>
    <w:p w:rsidR="00000000" w:rsidDel="00000000" w:rsidP="00000000" w:rsidRDefault="00000000" w:rsidRPr="00000000" w14:paraId="0000005B">
      <w:pPr>
        <w:pStyle w:val="Heading3"/>
        <w:widowControl w:val="0"/>
        <w:spacing w:before="30.4315185546875" w:line="249.89999771118164" w:lineRule="auto"/>
        <w:ind w:right="340.08056640625"/>
        <w:rPr>
          <w:color w:val="424242"/>
        </w:rPr>
      </w:pPr>
      <w:bookmarkStart w:colFirst="0" w:colLast="0" w:name="_2nr50grk9swo" w:id="6"/>
      <w:bookmarkEnd w:id="6"/>
      <w:r w:rsidDel="00000000" w:rsidR="00000000" w:rsidRPr="00000000">
        <w:rPr>
          <w:rtl w:val="0"/>
        </w:rPr>
      </w:r>
    </w:p>
    <w:p w:rsidR="00000000" w:rsidDel="00000000" w:rsidP="00000000" w:rsidRDefault="00000000" w:rsidRPr="00000000" w14:paraId="0000005C">
      <w:pPr>
        <w:pStyle w:val="Heading3"/>
        <w:widowControl w:val="0"/>
        <w:spacing w:before="30.4315185546875" w:line="249.89999771118164" w:lineRule="auto"/>
        <w:ind w:right="340.08056640625"/>
        <w:rPr>
          <w:color w:val="424242"/>
        </w:rPr>
      </w:pPr>
      <w:bookmarkStart w:colFirst="0" w:colLast="0" w:name="_opki7cvydeix" w:id="7"/>
      <w:bookmarkEnd w:id="7"/>
      <w:r w:rsidDel="00000000" w:rsidR="00000000" w:rsidRPr="00000000">
        <w:rPr>
          <w:rtl w:val="0"/>
        </w:rPr>
      </w:r>
    </w:p>
    <w:p w:rsidR="00000000" w:rsidDel="00000000" w:rsidP="00000000" w:rsidRDefault="00000000" w:rsidRPr="00000000" w14:paraId="0000005D">
      <w:pPr>
        <w:pStyle w:val="Heading3"/>
        <w:widowControl w:val="0"/>
        <w:spacing w:before="30.4315185546875" w:line="249.89999771118164" w:lineRule="auto"/>
        <w:ind w:right="340.08056640625"/>
        <w:rPr>
          <w:color w:val="424242"/>
        </w:rPr>
      </w:pPr>
      <w:bookmarkStart w:colFirst="0" w:colLast="0" w:name="_1kb5oxkhxa3d" w:id="8"/>
      <w:bookmarkEnd w:id="8"/>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3"/>
        <w:widowControl w:val="0"/>
        <w:spacing w:before="30.4315185546875" w:line="249.89999771118164" w:lineRule="auto"/>
        <w:ind w:right="340.08056640625"/>
        <w:rPr>
          <w:color w:val="424242"/>
        </w:rPr>
      </w:pPr>
      <w:bookmarkStart w:colFirst="0" w:colLast="0" w:name="_9atqo2dwdqtd" w:id="9"/>
      <w:bookmarkEnd w:id="9"/>
      <w:r w:rsidDel="00000000" w:rsidR="00000000" w:rsidRPr="00000000">
        <w:rPr>
          <w:rtl w:val="0"/>
        </w:rPr>
      </w:r>
    </w:p>
    <w:p w:rsidR="00000000" w:rsidDel="00000000" w:rsidP="00000000" w:rsidRDefault="00000000" w:rsidRPr="00000000" w14:paraId="00000061">
      <w:pPr>
        <w:pStyle w:val="Heading3"/>
        <w:widowControl w:val="0"/>
        <w:spacing w:before="30.4315185546875" w:line="249.89999771118164" w:lineRule="auto"/>
        <w:ind w:right="340.08056640625"/>
        <w:rPr>
          <w:color w:val="424242"/>
        </w:rPr>
      </w:pPr>
      <w:bookmarkStart w:colFirst="0" w:colLast="0" w:name="_ixx8j4amxtn" w:id="10"/>
      <w:bookmarkEnd w:id="10"/>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3"/>
        <w:rPr/>
      </w:pPr>
      <w:bookmarkStart w:colFirst="0" w:colLast="0" w:name="_dqm8ytk7f9kl" w:id="11"/>
      <w:bookmarkEnd w:id="11"/>
      <w:r w:rsidDel="00000000" w:rsidR="00000000" w:rsidRPr="00000000">
        <w:rPr>
          <w:rtl w:val="0"/>
        </w:rPr>
        <w:t xml:space="preserve">Progress Report</w:t>
      </w:r>
    </w:p>
    <w:tbl>
      <w:tblPr>
        <w:tblStyle w:val="Table4"/>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73.333333333333"/>
        <w:gridCol w:w="2331.666666666667"/>
        <w:gridCol w:w="4740"/>
        <w:tblGridChange w:id="0">
          <w:tblGrid>
            <w:gridCol w:w="2573.333333333333"/>
            <w:gridCol w:w="2331.666666666667"/>
            <w:gridCol w:w="47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Members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Finished ALU with Bus Muxs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Patrick O’Brien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Implemented all ALU operations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Work on Register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Alex Kiefer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Finished half of the 4 to 1 bus mux</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Work on Bus Multiplexores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Joe De Jong, David Vachlon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Work started on the 8-bit bus multiplexer.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Parts Orders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David Vachlon and Patrick O’Brien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color w:val="424242"/>
              </w:rPr>
            </w:pPr>
            <w:r w:rsidDel="00000000" w:rsidR="00000000" w:rsidRPr="00000000">
              <w:rPr>
                <w:rtl w:val="0"/>
              </w:rPr>
              <w:t xml:space="preserve">Ordered Decoders and Test Registers</w:t>
            </w:r>
            <w:r w:rsidDel="00000000" w:rsidR="00000000" w:rsidRPr="00000000">
              <w:rPr>
                <w:rtl w:val="0"/>
              </w:rPr>
            </w:r>
          </w:p>
        </w:tc>
      </w:tr>
    </w:tbl>
    <w:p w:rsidR="00000000" w:rsidDel="00000000" w:rsidP="00000000" w:rsidRDefault="00000000" w:rsidRPr="00000000" w14:paraId="00000072">
      <w:pP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3">
      <w:pPr>
        <w:pStyle w:val="Heading3"/>
        <w:rPr/>
      </w:pPr>
      <w:bookmarkStart w:colFirst="0" w:colLast="0" w:name="_2v3c4kpuqd3h" w:id="12"/>
      <w:bookmarkEnd w:id="12"/>
      <w:r w:rsidDel="00000000" w:rsidR="00000000" w:rsidRPr="00000000">
        <w:rPr>
          <w:rtl w:val="0"/>
        </w:rPr>
        <w:t xml:space="preserve">Current Agenda</w:t>
      </w:r>
    </w:p>
    <w:tbl>
      <w:tblPr>
        <w:tblStyle w:val="Table5"/>
        <w:tblW w:w="102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3825"/>
        <w:gridCol w:w="1965"/>
        <w:tblGridChange w:id="0">
          <w:tblGrid>
            <w:gridCol w:w="4485"/>
            <w:gridCol w:w="3825"/>
            <w:gridCol w:w="1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Members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Due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Bus Multiplexores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Alex, Joseph,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March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Rebuild Memory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Joseph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March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Rebuild Program Counter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David, 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March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Complete Register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March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Build and Test EEPROM Programmer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David, Saffron,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March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Complete ALU</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March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Build Flags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Joseph,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March 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Opcode Decoder Software and Instruction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Saffron, David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Spring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Opcode Decoder Hardware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Alex, Joseph, Patrick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Spring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Learn KiCad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color w:val="424242"/>
              </w:rPr>
            </w:pPr>
            <w:r w:rsidDel="00000000" w:rsidR="00000000" w:rsidRPr="00000000">
              <w:rPr>
                <w:rFonts w:ascii="Calibri" w:cs="Calibri" w:eastAsia="Calibri" w:hAnsi="Calibri"/>
                <w:color w:val="424242"/>
                <w:rtl w:val="0"/>
              </w:rPr>
              <w:t xml:space="preserve">- </w:t>
            </w:r>
          </w:p>
        </w:tc>
      </w:tr>
    </w:tbl>
    <w:p w:rsidR="00000000" w:rsidDel="00000000" w:rsidP="00000000" w:rsidRDefault="00000000" w:rsidRPr="00000000" w14:paraId="00000095">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6">
      <w:pPr>
        <w:pStyle w:val="Heading3"/>
        <w:rPr/>
      </w:pPr>
      <w:bookmarkStart w:colFirst="0" w:colLast="0" w:name="_acxa6trzlxbo" w:id="13"/>
      <w:bookmarkEnd w:id="13"/>
      <w:r w:rsidDel="00000000" w:rsidR="00000000" w:rsidRPr="00000000">
        <w:rPr>
          <w:rtl w:val="0"/>
        </w:rPr>
        <w:t xml:space="preserve">Challenges</w:t>
      </w:r>
    </w:p>
    <w:tbl>
      <w:tblPr>
        <w:tblStyle w:val="Table6"/>
        <w:tblW w:w="9615.0"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365"/>
        <w:tblGridChange w:id="0">
          <w:tblGrid>
            <w:gridCol w:w="2250"/>
            <w:gridCol w:w="7365"/>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Calibri" w:cs="Calibri" w:eastAsia="Calibri" w:hAnsi="Calibri"/>
                <w:b w:val="1"/>
                <w:color w:val="424242"/>
              </w:rPr>
            </w:pPr>
            <w:r w:rsidDel="00000000" w:rsidR="00000000" w:rsidRPr="00000000">
              <w:rPr>
                <w:rFonts w:ascii="Calibri" w:cs="Calibri" w:eastAsia="Calibri" w:hAnsi="Calibri"/>
                <w:b w:val="1"/>
                <w:color w:val="424242"/>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right="980.799560546875"/>
              <w:jc w:val="center"/>
              <w:rPr>
                <w:rFonts w:ascii="Calibri" w:cs="Calibri" w:eastAsia="Calibri" w:hAnsi="Calibri"/>
                <w:b w:val="1"/>
                <w:i w:val="1"/>
                <w:color w:val="424242"/>
              </w:rPr>
            </w:pPr>
            <w:r w:rsidDel="00000000" w:rsidR="00000000" w:rsidRPr="00000000">
              <w:rPr>
                <w:rFonts w:ascii="Calibri" w:cs="Calibri" w:eastAsia="Calibri" w:hAnsi="Calibri"/>
                <w:b w:val="1"/>
                <w:color w:val="424242"/>
                <w:rtl w:val="0"/>
              </w:rPr>
              <w:t xml:space="preserve">Description</w:t>
            </w: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Calibri" w:cs="Calibri" w:eastAsia="Calibri" w:hAnsi="Calibri"/>
                <w:color w:val="424242"/>
              </w:rPr>
            </w:pPr>
            <w:r w:rsidDel="00000000" w:rsidR="00000000" w:rsidRPr="00000000">
              <w:rPr>
                <w:rFonts w:ascii="Calibri" w:cs="Calibri" w:eastAsia="Calibri" w:hAnsi="Calibri"/>
                <w:color w:val="424242"/>
                <w:rtl w:val="0"/>
              </w:rPr>
              <w:t xml:space="preserve">EEPROM vs SRAM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Calibri" w:cs="Calibri" w:eastAsia="Calibri" w:hAnsi="Calibri"/>
                <w:color w:val="424242"/>
              </w:rPr>
            </w:pPr>
            <w:r w:rsidDel="00000000" w:rsidR="00000000" w:rsidRPr="00000000">
              <w:rPr>
                <w:rFonts w:ascii="Calibri" w:cs="Calibri" w:eastAsia="Calibri" w:hAnsi="Calibri"/>
                <w:color w:val="424242"/>
                <w:rtl w:val="0"/>
              </w:rPr>
              <w:t xml:space="preserve">The current design for the CPU involves the use of EEPROM chips for the instruction and data memory</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Calibri" w:cs="Calibri" w:eastAsia="Calibri" w:hAnsi="Calibri"/>
                <w:color w:val="424242"/>
              </w:rPr>
            </w:pPr>
            <w:r w:rsidDel="00000000" w:rsidR="00000000" w:rsidRPr="00000000">
              <w:rPr>
                <w:rFonts w:ascii="Calibri" w:cs="Calibri" w:eastAsia="Calibri" w:hAnsi="Calibri"/>
                <w:color w:val="424242"/>
                <w:rtl w:val="0"/>
              </w:rPr>
              <w:t xml:space="preserve">Data Memory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pPr>
            <w:r w:rsidDel="00000000" w:rsidR="00000000" w:rsidRPr="00000000">
              <w:rPr>
                <w:rFonts w:ascii="Calibri" w:cs="Calibri" w:eastAsia="Calibri" w:hAnsi="Calibri"/>
                <w:color w:val="424242"/>
                <w:rtl w:val="0"/>
              </w:rPr>
              <w:t xml:space="preserve">We are unsure of the appropriate approach to implementing the data memory. If we were to use an EEPROM or SRAM chip, we would be able to easily read from the data memory but would be unable to view the values stored in each memory address. The online simulation of the i281 CPU shows the data in each memory address, which could be replicated using 8-bit registers for each memory address. This issue will require discussion with the faculty advisor. </w:t>
            </w: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Calibri" w:cs="Calibri" w:eastAsia="Calibri" w:hAnsi="Calibri"/>
                <w:color w:val="424242"/>
              </w:rPr>
            </w:pPr>
            <w:r w:rsidDel="00000000" w:rsidR="00000000" w:rsidRPr="00000000">
              <w:rPr>
                <w:rtl w:val="0"/>
              </w:rPr>
              <w:t xml:space="preserve">OpCode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Calibri" w:cs="Calibri" w:eastAsia="Calibri" w:hAnsi="Calibri"/>
                <w:color w:val="424242"/>
              </w:rPr>
            </w:pPr>
            <w:r w:rsidDel="00000000" w:rsidR="00000000" w:rsidRPr="00000000">
              <w:rPr>
                <w:rtl w:val="0"/>
              </w:rPr>
              <w:t xml:space="preserve">The current i281 CPU utilizes every possible OpCode. This doesn’t leave the team the ability to add a possible instruction to fill data memory before execution. Our team will be brainstorming ways to implement new OpCodes. </w:t>
            </w:r>
            <w:r w:rsidDel="00000000" w:rsidR="00000000" w:rsidRPr="00000000">
              <w:rPr>
                <w:rtl w:val="0"/>
              </w:rPr>
            </w:r>
          </w:p>
        </w:tc>
      </w:tr>
    </w:tbl>
    <w:p w:rsidR="00000000" w:rsidDel="00000000" w:rsidP="00000000" w:rsidRDefault="00000000" w:rsidRPr="00000000" w14:paraId="0000009F">
      <w:pPr>
        <w:pStyle w:val="Heading3"/>
        <w:rPr>
          <w:color w:val="000000"/>
        </w:rPr>
      </w:pPr>
      <w:bookmarkStart w:colFirst="0" w:colLast="0" w:name="_lntg56ljm653" w:id="14"/>
      <w:bookmarkEnd w:id="14"/>
      <w:r w:rsidDel="00000000" w:rsidR="00000000" w:rsidRPr="00000000">
        <w:br w:type="page"/>
      </w:r>
      <w:r w:rsidDel="00000000" w:rsidR="00000000" w:rsidRPr="00000000">
        <w:rPr>
          <w:rtl w:val="0"/>
        </w:rPr>
      </w:r>
    </w:p>
    <w:p w:rsidR="00000000" w:rsidDel="00000000" w:rsidP="00000000" w:rsidRDefault="00000000" w:rsidRPr="00000000" w14:paraId="000000A0">
      <w:pPr>
        <w:pStyle w:val="Heading3"/>
        <w:rPr>
          <w:color w:val="000000"/>
        </w:rPr>
      </w:pPr>
      <w:bookmarkStart w:colFirst="0" w:colLast="0" w:name="_m93ag9a018fh" w:id="15"/>
      <w:bookmarkEnd w:id="15"/>
      <w:r w:rsidDel="00000000" w:rsidR="00000000" w:rsidRPr="00000000">
        <w:rPr>
          <w:color w:val="000000"/>
          <w:rtl w:val="0"/>
        </w:rPr>
        <w:t xml:space="preserve">Meeting Notes 04/01</w:t>
      </w:r>
    </w:p>
    <w:p w:rsidR="00000000" w:rsidDel="00000000" w:rsidP="00000000" w:rsidRDefault="00000000" w:rsidRPr="00000000" w14:paraId="000000A1">
      <w:pPr>
        <w:pStyle w:val="Heading4"/>
        <w:keepNext w:val="0"/>
        <w:keepLines w:val="0"/>
        <w:rPr>
          <w:color w:val="000000"/>
        </w:rPr>
      </w:pPr>
      <w:bookmarkStart w:colFirst="0" w:colLast="0" w:name="_lhm2jbzd1g6i" w:id="16"/>
      <w:bookmarkEnd w:id="16"/>
      <w:r w:rsidDel="00000000" w:rsidR="00000000" w:rsidRPr="00000000">
        <w:rPr>
          <w:color w:val="000000"/>
          <w:rtl w:val="0"/>
        </w:rPr>
        <w:t xml:space="preserve">Attendees</w:t>
      </w:r>
    </w:p>
    <w:p w:rsidR="00000000" w:rsidDel="00000000" w:rsidP="00000000" w:rsidRDefault="00000000" w:rsidRPr="00000000" w14:paraId="000000A2">
      <w:pPr>
        <w:spacing w:before="200" w:line="360" w:lineRule="auto"/>
        <w:ind w:right="0" w:firstLine="720"/>
        <w:rPr>
          <w:rFonts w:ascii="Source Code Pro" w:cs="Source Code Pro" w:eastAsia="Source Code Pro" w:hAnsi="Source Code Pro"/>
          <w:sz w:val="20"/>
          <w:szCs w:val="20"/>
        </w:rPr>
      </w:pPr>
      <w:hyperlink r:id="rId22">
        <w:r w:rsidDel="00000000" w:rsidR="00000000" w:rsidRPr="00000000">
          <w:rPr>
            <w:color w:val="0000ee"/>
            <w:u w:val="single"/>
            <w:shd w:fill="auto" w:val="clear"/>
            <w:rtl w:val="0"/>
          </w:rPr>
          <w:t xml:space="preserve">Alex Kiefer</w:t>
        </w:r>
      </w:hyperlink>
      <w:r w:rsidDel="00000000" w:rsidR="00000000" w:rsidRPr="00000000">
        <w:rPr>
          <w:rtl w:val="0"/>
        </w:rPr>
      </w:r>
    </w:p>
    <w:p w:rsidR="00000000" w:rsidDel="00000000" w:rsidP="00000000" w:rsidRDefault="00000000" w:rsidRPr="00000000" w14:paraId="000000A3">
      <w:pPr>
        <w:spacing w:before="200" w:line="360" w:lineRule="auto"/>
        <w:ind w:right="0" w:firstLine="720"/>
        <w:rPr>
          <w:rFonts w:ascii="Source Code Pro" w:cs="Source Code Pro" w:eastAsia="Source Code Pro" w:hAnsi="Source Code Pro"/>
          <w:sz w:val="20"/>
          <w:szCs w:val="20"/>
        </w:rPr>
      </w:pPr>
      <w:hyperlink r:id="rId23">
        <w:r w:rsidDel="00000000" w:rsidR="00000000" w:rsidRPr="00000000">
          <w:rPr>
            <w:color w:val="0000ee"/>
            <w:u w:val="single"/>
            <w:shd w:fill="auto" w:val="clear"/>
            <w:rtl w:val="0"/>
          </w:rPr>
          <w:t xml:space="preserve">Saffron Edwards</w:t>
        </w:r>
      </w:hyperlink>
      <w:r w:rsidDel="00000000" w:rsidR="00000000" w:rsidRPr="00000000">
        <w:rPr>
          <w:rtl w:val="0"/>
        </w:rPr>
      </w:r>
    </w:p>
    <w:p w:rsidR="00000000" w:rsidDel="00000000" w:rsidP="00000000" w:rsidRDefault="00000000" w:rsidRPr="00000000" w14:paraId="000000A4">
      <w:pPr>
        <w:spacing w:before="200" w:line="360" w:lineRule="auto"/>
        <w:ind w:right="0" w:firstLine="720"/>
        <w:rPr>
          <w:rFonts w:ascii="Source Code Pro" w:cs="Source Code Pro" w:eastAsia="Source Code Pro" w:hAnsi="Source Code Pro"/>
          <w:sz w:val="20"/>
          <w:szCs w:val="20"/>
        </w:rPr>
      </w:pPr>
      <w:hyperlink r:id="rId24">
        <w:r w:rsidDel="00000000" w:rsidR="00000000" w:rsidRPr="00000000">
          <w:rPr>
            <w:color w:val="0000ee"/>
            <w:u w:val="single"/>
            <w:shd w:fill="auto" w:val="clear"/>
            <w:rtl w:val="0"/>
          </w:rPr>
          <w:t xml:space="preserve">Patrick O'Brien</w:t>
        </w:r>
      </w:hyperlink>
      <w:r w:rsidDel="00000000" w:rsidR="00000000" w:rsidRPr="00000000">
        <w:rPr>
          <w:rtl w:val="0"/>
        </w:rPr>
      </w:r>
    </w:p>
    <w:p w:rsidR="00000000" w:rsidDel="00000000" w:rsidP="00000000" w:rsidRDefault="00000000" w:rsidRPr="00000000" w14:paraId="000000A5">
      <w:pPr>
        <w:spacing w:before="200" w:line="360" w:lineRule="auto"/>
        <w:ind w:right="0" w:firstLine="720"/>
        <w:rPr>
          <w:rFonts w:ascii="Source Code Pro" w:cs="Source Code Pro" w:eastAsia="Source Code Pro" w:hAnsi="Source Code Pro"/>
          <w:sz w:val="20"/>
          <w:szCs w:val="20"/>
        </w:rPr>
      </w:pPr>
      <w:hyperlink r:id="rId25">
        <w:r w:rsidDel="00000000" w:rsidR="00000000" w:rsidRPr="00000000">
          <w:rPr>
            <w:color w:val="0000ee"/>
            <w:u w:val="single"/>
            <w:shd w:fill="auto" w:val="clear"/>
            <w:rtl w:val="0"/>
          </w:rPr>
          <w:t xml:space="preserve">David Vachlon</w:t>
        </w:r>
      </w:hyperlink>
      <w:r w:rsidDel="00000000" w:rsidR="00000000" w:rsidRPr="00000000">
        <w:rPr>
          <w:rtl w:val="0"/>
        </w:rPr>
      </w:r>
    </w:p>
    <w:p w:rsidR="00000000" w:rsidDel="00000000" w:rsidP="00000000" w:rsidRDefault="00000000" w:rsidRPr="00000000" w14:paraId="000000A6">
      <w:pPr>
        <w:spacing w:before="200" w:line="360" w:lineRule="auto"/>
        <w:ind w:right="0" w:firstLine="720"/>
        <w:rPr>
          <w:rFonts w:ascii="Source Code Pro" w:cs="Source Code Pro" w:eastAsia="Source Code Pro" w:hAnsi="Source Code Pro"/>
          <w:sz w:val="20"/>
          <w:szCs w:val="20"/>
        </w:rPr>
      </w:pPr>
      <w:hyperlink r:id="rId26">
        <w:r w:rsidDel="00000000" w:rsidR="00000000" w:rsidRPr="00000000">
          <w:rPr>
            <w:color w:val="0000ee"/>
            <w:u w:val="single"/>
            <w:shd w:fill="auto" w:val="clear"/>
            <w:rtl w:val="0"/>
          </w:rPr>
          <w:t xml:space="preserve">Joseph De Jong</w:t>
        </w:r>
      </w:hyperlink>
      <w:r w:rsidDel="00000000" w:rsidR="00000000" w:rsidRPr="00000000">
        <w:rPr>
          <w:rtl w:val="0"/>
        </w:rPr>
      </w:r>
    </w:p>
    <w:p w:rsidR="00000000" w:rsidDel="00000000" w:rsidP="00000000" w:rsidRDefault="00000000" w:rsidRPr="00000000" w14:paraId="000000A7">
      <w:pPr>
        <w:pStyle w:val="Heading4"/>
        <w:keepNext w:val="0"/>
        <w:keepLines w:val="0"/>
        <w:rPr>
          <w:color w:val="000000"/>
        </w:rPr>
      </w:pPr>
      <w:bookmarkStart w:colFirst="0" w:colLast="0" w:name="_arj8tc5n0wxt" w:id="17"/>
      <w:bookmarkEnd w:id="17"/>
      <w:r w:rsidDel="00000000" w:rsidR="00000000" w:rsidRPr="00000000">
        <w:rPr>
          <w:color w:val="000000"/>
          <w:rtl w:val="0"/>
        </w:rPr>
        <w:t xml:space="preserve">Notes</w:t>
      </w:r>
    </w:p>
    <w:p w:rsidR="00000000" w:rsidDel="00000000" w:rsidP="00000000" w:rsidRDefault="00000000" w:rsidRPr="00000000" w14:paraId="000000A8">
      <w:pPr>
        <w:numPr>
          <w:ilvl w:val="0"/>
          <w:numId w:val="1"/>
        </w:numPr>
        <w:spacing w:after="0" w:afterAutospacing="0" w:before="200" w:line="360" w:lineRule="auto"/>
        <w:ind w:left="72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Discussed Possible Memory Devices</w:t>
      </w:r>
    </w:p>
    <w:p w:rsidR="00000000" w:rsidDel="00000000" w:rsidP="00000000" w:rsidRDefault="00000000" w:rsidRPr="00000000" w14:paraId="000000A9">
      <w:pPr>
        <w:numPr>
          <w:ilvl w:val="1"/>
          <w:numId w:val="1"/>
        </w:numPr>
        <w:spacing w:after="0" w:afterAutospacing="0" w:before="0" w:beforeAutospacing="0" w:line="360" w:lineRule="auto"/>
        <w:ind w:left="144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Implement DMEM as register file</w:t>
      </w:r>
    </w:p>
    <w:p w:rsidR="00000000" w:rsidDel="00000000" w:rsidP="00000000" w:rsidRDefault="00000000" w:rsidRPr="00000000" w14:paraId="000000AA">
      <w:pPr>
        <w:numPr>
          <w:ilvl w:val="0"/>
          <w:numId w:val="1"/>
        </w:numPr>
        <w:spacing w:after="0" w:afterAutospacing="0" w:before="0" w:beforeAutospacing="0" w:line="360" w:lineRule="auto"/>
        <w:ind w:left="72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How to handle filling DMEM during startup</w:t>
      </w:r>
    </w:p>
    <w:p w:rsidR="00000000" w:rsidDel="00000000" w:rsidP="00000000" w:rsidRDefault="00000000" w:rsidRPr="00000000" w14:paraId="000000AB">
      <w:pPr>
        <w:numPr>
          <w:ilvl w:val="0"/>
          <w:numId w:val="1"/>
        </w:numPr>
        <w:spacing w:after="0" w:afterAutospacing="0" w:before="0" w:beforeAutospacing="0" w:line="360" w:lineRule="auto"/>
        <w:ind w:left="72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Possible IMEM storage devices</w:t>
      </w:r>
    </w:p>
    <w:p w:rsidR="00000000" w:rsidDel="00000000" w:rsidP="00000000" w:rsidRDefault="00000000" w:rsidRPr="00000000" w14:paraId="000000AC">
      <w:pPr>
        <w:numPr>
          <w:ilvl w:val="1"/>
          <w:numId w:val="1"/>
        </w:numPr>
        <w:spacing w:before="0" w:beforeAutospacing="0" w:line="360" w:lineRule="auto"/>
        <w:ind w:left="144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New OPCODES and datapaths for DMEM filling</w:t>
      </w:r>
    </w:p>
    <w:p w:rsidR="00000000" w:rsidDel="00000000" w:rsidP="00000000" w:rsidRDefault="00000000" w:rsidRPr="00000000" w14:paraId="000000AD">
      <w:pPr>
        <w:pStyle w:val="Heading4"/>
        <w:keepNext w:val="0"/>
        <w:keepLines w:val="0"/>
        <w:rPr>
          <w:color w:val="000000"/>
        </w:rPr>
      </w:pPr>
      <w:bookmarkStart w:colFirst="0" w:colLast="0" w:name="_40mlfguty7ok" w:id="18"/>
      <w:bookmarkEnd w:id="18"/>
      <w:r w:rsidDel="00000000" w:rsidR="00000000" w:rsidRPr="00000000">
        <w:rPr>
          <w:color w:val="000000"/>
          <w:rtl w:val="0"/>
        </w:rPr>
        <w:t xml:space="preserve">Next Week's Objectives:</w:t>
      </w:r>
    </w:p>
    <w:p w:rsidR="00000000" w:rsidDel="00000000" w:rsidP="00000000" w:rsidRDefault="00000000" w:rsidRPr="00000000" w14:paraId="000000AE">
      <w:pPr>
        <w:numPr>
          <w:ilvl w:val="0"/>
          <w:numId w:val="2"/>
        </w:numPr>
        <w:spacing w:after="0" w:afterAutospacing="0" w:before="200" w:line="360" w:lineRule="auto"/>
        <w:ind w:left="72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Finish Current Devices</w:t>
      </w:r>
    </w:p>
    <w:p w:rsidR="00000000" w:rsidDel="00000000" w:rsidP="00000000" w:rsidRDefault="00000000" w:rsidRPr="00000000" w14:paraId="000000AF">
      <w:pPr>
        <w:numPr>
          <w:ilvl w:val="1"/>
          <w:numId w:val="2"/>
        </w:numPr>
        <w:spacing w:after="0" w:afterAutospacing="0" w:before="0" w:beforeAutospacing="0" w:line="360" w:lineRule="auto"/>
        <w:ind w:left="144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Alex: Reg File</w:t>
      </w:r>
    </w:p>
    <w:p w:rsidR="00000000" w:rsidDel="00000000" w:rsidP="00000000" w:rsidRDefault="00000000" w:rsidRPr="00000000" w14:paraId="000000B0">
      <w:pPr>
        <w:numPr>
          <w:ilvl w:val="1"/>
          <w:numId w:val="2"/>
        </w:numPr>
        <w:spacing w:after="0" w:afterAutospacing="0" w:before="0" w:beforeAutospacing="0" w:line="360" w:lineRule="auto"/>
        <w:ind w:left="144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Joe: Bus Muxes</w:t>
      </w:r>
    </w:p>
    <w:p w:rsidR="00000000" w:rsidDel="00000000" w:rsidP="00000000" w:rsidRDefault="00000000" w:rsidRPr="00000000" w14:paraId="000000B1">
      <w:pPr>
        <w:numPr>
          <w:ilvl w:val="1"/>
          <w:numId w:val="2"/>
        </w:numPr>
        <w:spacing w:after="0" w:afterAutospacing="0" w:before="0" w:beforeAutospacing="0" w:line="360" w:lineRule="auto"/>
        <w:ind w:left="144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David: Program Counter</w:t>
      </w:r>
    </w:p>
    <w:p w:rsidR="00000000" w:rsidDel="00000000" w:rsidP="00000000" w:rsidRDefault="00000000" w:rsidRPr="00000000" w14:paraId="000000B2">
      <w:pPr>
        <w:numPr>
          <w:ilvl w:val="1"/>
          <w:numId w:val="2"/>
        </w:numPr>
        <w:spacing w:after="0" w:afterAutospacing="0" w:before="0" w:beforeAutospacing="0" w:line="360" w:lineRule="auto"/>
        <w:ind w:left="144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Patrick: Flag Registers</w:t>
      </w:r>
    </w:p>
    <w:p w:rsidR="00000000" w:rsidDel="00000000" w:rsidP="00000000" w:rsidRDefault="00000000" w:rsidRPr="00000000" w14:paraId="000000B3">
      <w:pPr>
        <w:numPr>
          <w:ilvl w:val="1"/>
          <w:numId w:val="2"/>
        </w:numPr>
        <w:spacing w:after="0" w:afterAutospacing="0" w:before="0" w:beforeAutospacing="0" w:line="360" w:lineRule="auto"/>
        <w:ind w:left="144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Saffron: Assembler/ Compiler</w:t>
      </w:r>
    </w:p>
    <w:p w:rsidR="00000000" w:rsidDel="00000000" w:rsidP="00000000" w:rsidRDefault="00000000" w:rsidRPr="00000000" w14:paraId="000000B4">
      <w:pPr>
        <w:numPr>
          <w:ilvl w:val="0"/>
          <w:numId w:val="2"/>
        </w:numPr>
        <w:spacing w:after="0" w:afterAutospacing="0" w:before="0" w:beforeAutospacing="0" w:line="360" w:lineRule="auto"/>
        <w:ind w:left="72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Find Possible DMEM registers</w:t>
      </w:r>
    </w:p>
    <w:p w:rsidR="00000000" w:rsidDel="00000000" w:rsidP="00000000" w:rsidRDefault="00000000" w:rsidRPr="00000000" w14:paraId="000000B5">
      <w:pPr>
        <w:numPr>
          <w:ilvl w:val="1"/>
          <w:numId w:val="2"/>
        </w:numPr>
        <w:spacing w:after="0" w:afterAutospacing="0" w:before="0" w:beforeAutospacing="0" w:line="360" w:lineRule="auto"/>
        <w:ind w:left="144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74 LS Series Preferred</w:t>
      </w:r>
    </w:p>
    <w:p w:rsidR="00000000" w:rsidDel="00000000" w:rsidP="00000000" w:rsidRDefault="00000000" w:rsidRPr="00000000" w14:paraId="000000B6">
      <w:pPr>
        <w:numPr>
          <w:ilvl w:val="0"/>
          <w:numId w:val="2"/>
        </w:numPr>
        <w:spacing w:before="0" w:beforeAutospacing="0" w:line="360" w:lineRule="auto"/>
        <w:ind w:left="720" w:right="0" w:hanging="360"/>
        <w:rPr>
          <w:rFonts w:ascii="Source Code Pro" w:cs="Source Code Pro" w:eastAsia="Source Code Pro" w:hAnsi="Source Code Pro"/>
          <w:sz w:val="20"/>
          <w:szCs w:val="20"/>
        </w:rPr>
      </w:pPr>
      <w:r w:rsidDel="00000000" w:rsidR="00000000" w:rsidRPr="00000000">
        <w:rPr>
          <w:rFonts w:ascii="Source Code Pro" w:cs="Source Code Pro" w:eastAsia="Source Code Pro" w:hAnsi="Source Code Pro"/>
          <w:sz w:val="20"/>
          <w:szCs w:val="20"/>
          <w:rtl w:val="0"/>
        </w:rPr>
        <w:t xml:space="preserve">Record Currently Used Parts</w:t>
      </w:r>
    </w:p>
    <w:p w:rsidR="00000000" w:rsidDel="00000000" w:rsidP="00000000" w:rsidRDefault="00000000" w:rsidRPr="00000000" w14:paraId="000000B7">
      <w:pPr>
        <w:spacing w:before="200" w:line="360" w:lineRule="auto"/>
        <w:ind w:left="0" w:right="0" w:firstLine="0"/>
        <w:rPr>
          <w:rFonts w:ascii="Source Code Pro" w:cs="Source Code Pro" w:eastAsia="Source Code Pro" w:hAnsi="Source Code Pro"/>
          <w:sz w:val="20"/>
          <w:szCs w:val="20"/>
        </w:rPr>
      </w:pPr>
      <w:r w:rsidDel="00000000" w:rsidR="00000000" w:rsidRPr="00000000">
        <w:rPr>
          <w:rtl w:val="0"/>
        </w:rPr>
      </w:r>
    </w:p>
    <w:p w:rsidR="00000000" w:rsidDel="00000000" w:rsidP="00000000" w:rsidRDefault="00000000" w:rsidRPr="00000000" w14:paraId="000000B8">
      <w:pPr>
        <w:spacing w:before="200" w:line="360" w:lineRule="auto"/>
        <w:ind w:left="0" w:firstLine="0"/>
        <w:rPr>
          <w:rFonts w:ascii="Calibri" w:cs="Calibri" w:eastAsia="Calibri" w:hAnsi="Calibri"/>
          <w:color w:val="424242"/>
          <w:sz w:val="24"/>
          <w:szCs w:val="24"/>
        </w:rPr>
      </w:pPr>
      <w:r w:rsidDel="00000000" w:rsidR="00000000" w:rsidRPr="00000000">
        <w:rPr>
          <w:rtl w:val="0"/>
        </w:rPr>
      </w:r>
    </w:p>
    <w:sectPr>
      <w:pgSz w:h="15840" w:w="12240" w:orient="portrait"/>
      <w:pgMar w:bottom="374.8800277709961" w:top="1428.399658203125" w:left="1440.4798889160156" w:right="113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424242"/>
        <w:sz w:val="24"/>
        <w:szCs w:val="24"/>
      </w:rPr>
    </w:rPrDefault>
    <w:pPrDefault>
      <w:pPr>
        <w:spacing w:before="30.4315185546875" w:line="249.89999771118164" w:lineRule="auto"/>
        <w:ind w:right="340.0805664062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30.4315185546875" w:line="249.89999771118164" w:lineRule="auto"/>
      <w:ind w:right="340.08056640625"/>
    </w:pPr>
    <w:rPr>
      <w:rFonts w:ascii="Calibri" w:cs="Calibri" w:eastAsia="Calibri" w:hAnsi="Calibri"/>
      <w:b w:val="1"/>
      <w:sz w:val="24"/>
      <w:szCs w:val="24"/>
      <w:u w:val="single"/>
    </w:rPr>
  </w:style>
  <w:style w:type="paragraph" w:styleId="Heading4">
    <w:name w:val="heading 4"/>
    <w:basedOn w:val="Normal"/>
    <w:next w:val="Normal"/>
    <w:pPr>
      <w:keepNext w:val="1"/>
      <w:keepLines w:val="1"/>
      <w:spacing w:before="30.4315185546875" w:line="240" w:lineRule="auto"/>
      <w:ind w:right="340.08056640625"/>
    </w:pPr>
    <w:rPr>
      <w:rFonts w:ascii="Calibri" w:cs="Calibri" w:eastAsia="Calibri" w:hAnsi="Calibri"/>
      <w:i w:val="1"/>
      <w:sz w:val="24"/>
      <w:szCs w:val="24"/>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pcobrien@iastate.edu" TargetMode="External"/><Relationship Id="rId22" Type="http://schemas.openxmlformats.org/officeDocument/2006/relationships/hyperlink" Target="mailto:atkiefer@iastate.edu" TargetMode="External"/><Relationship Id="rId21" Type="http://schemas.openxmlformats.org/officeDocument/2006/relationships/hyperlink" Target="mailto:jdejong@iastate.edu" TargetMode="External"/><Relationship Id="rId24" Type="http://schemas.openxmlformats.org/officeDocument/2006/relationships/hyperlink" Target="mailto:pcobrien@iastate.edu" TargetMode="External"/><Relationship Id="rId23" Type="http://schemas.openxmlformats.org/officeDocument/2006/relationships/hyperlink" Target="mailto:saffrone@iastate.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vachlon@iastate.edu" TargetMode="External"/><Relationship Id="rId26" Type="http://schemas.openxmlformats.org/officeDocument/2006/relationships/hyperlink" Target="mailto:jdejong@iastate.edu" TargetMode="External"/><Relationship Id="rId25" Type="http://schemas.openxmlformats.org/officeDocument/2006/relationships/hyperlink" Target="mailto:dvachlon@iastate.edu" TargetMode="External"/><Relationship Id="rId5" Type="http://schemas.openxmlformats.org/officeDocument/2006/relationships/styles" Target="styles.xml"/><Relationship Id="rId6" Type="http://schemas.openxmlformats.org/officeDocument/2006/relationships/hyperlink" Target="mailto:alexs@iastate.edu" TargetMode="External"/><Relationship Id="rId7" Type="http://schemas.openxmlformats.org/officeDocument/2006/relationships/hyperlink" Target="mailto:atkiefer@iastate.edu" TargetMode="External"/><Relationship Id="rId8" Type="http://schemas.openxmlformats.org/officeDocument/2006/relationships/hyperlink" Target="mailto:saffrone@iastate.edu" TargetMode="External"/><Relationship Id="rId11" Type="http://schemas.openxmlformats.org/officeDocument/2006/relationships/hyperlink" Target="mailto:jdejong@iastate.edu" TargetMode="External"/><Relationship Id="rId10" Type="http://schemas.openxmlformats.org/officeDocument/2006/relationships/hyperlink" Target="mailto:pcobrien@iastate.edu" TargetMode="External"/><Relationship Id="rId13" Type="http://schemas.openxmlformats.org/officeDocument/2006/relationships/hyperlink" Target="mailto:saffrone@iastate.edu" TargetMode="External"/><Relationship Id="rId12" Type="http://schemas.openxmlformats.org/officeDocument/2006/relationships/hyperlink" Target="mailto:atkiefer@iastate.edu" TargetMode="External"/><Relationship Id="rId15" Type="http://schemas.openxmlformats.org/officeDocument/2006/relationships/hyperlink" Target="mailto:pcobrien@iastate.edu" TargetMode="External"/><Relationship Id="rId14" Type="http://schemas.openxmlformats.org/officeDocument/2006/relationships/hyperlink" Target="mailto:dvachlon@iastate.edu" TargetMode="External"/><Relationship Id="rId17" Type="http://schemas.openxmlformats.org/officeDocument/2006/relationships/hyperlink" Target="mailto:atkiefer@iastate.edu" TargetMode="External"/><Relationship Id="rId16" Type="http://schemas.openxmlformats.org/officeDocument/2006/relationships/hyperlink" Target="mailto:jdejong@iastate.edu" TargetMode="External"/><Relationship Id="rId19" Type="http://schemas.openxmlformats.org/officeDocument/2006/relationships/hyperlink" Target="mailto:dvachlon@iastate.edu" TargetMode="External"/><Relationship Id="rId18" Type="http://schemas.openxmlformats.org/officeDocument/2006/relationships/hyperlink" Target="mailto:saffrone@iastat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